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30B" w:rsidRDefault="00C4730B" w:rsidP="000810DE">
      <w:pPr>
        <w:ind w:left="851" w:firstLine="0"/>
        <w:rPr>
          <w:b/>
          <w:position w:val="6"/>
          <w:sz w:val="28"/>
        </w:rPr>
      </w:pPr>
      <w:r w:rsidRPr="000810DE">
        <w:rPr>
          <w:b/>
          <w:position w:val="6"/>
          <w:sz w:val="28"/>
        </w:rPr>
        <w:t>M</w:t>
      </w:r>
      <w:r w:rsidR="000810DE" w:rsidRPr="000810DE">
        <w:rPr>
          <w:b/>
          <w:position w:val="6"/>
          <w:sz w:val="28"/>
        </w:rPr>
        <w:t>arco</w:t>
      </w:r>
      <w:r w:rsidRPr="000810DE">
        <w:rPr>
          <w:b/>
          <w:position w:val="6"/>
          <w:sz w:val="28"/>
        </w:rPr>
        <w:t xml:space="preserve"> 14,26-52</w:t>
      </w:r>
    </w:p>
    <w:p w:rsidR="000810DE" w:rsidRPr="000810DE" w:rsidRDefault="000810DE" w:rsidP="000810DE">
      <w:pPr>
        <w:ind w:left="851" w:firstLine="0"/>
        <w:rPr>
          <w:b/>
          <w:position w:val="6"/>
          <w:sz w:val="28"/>
        </w:rPr>
      </w:pPr>
    </w:p>
    <w:p w:rsidR="000810DE" w:rsidRPr="008700C4" w:rsidRDefault="000810DE" w:rsidP="000810DE">
      <w:pPr>
        <w:tabs>
          <w:tab w:val="left" w:pos="1418"/>
          <w:tab w:val="left" w:pos="2268"/>
        </w:tabs>
        <w:ind w:left="851" w:firstLine="567"/>
      </w:pPr>
      <w:r w:rsidRPr="008700C4">
        <w:rPr>
          <w:position w:val="6"/>
          <w:vertAlign w:val="superscript"/>
        </w:rPr>
        <w:t>26</w:t>
      </w:r>
      <w:r w:rsidRPr="008700C4">
        <w:t xml:space="preserve">Dopo aver cantato l’inno, uscirono verso il monte degli Ulivi. </w:t>
      </w:r>
      <w:r w:rsidRPr="008700C4">
        <w:rPr>
          <w:position w:val="6"/>
          <w:vertAlign w:val="superscript"/>
        </w:rPr>
        <w:t>27</w:t>
      </w:r>
      <w:r w:rsidRPr="008700C4">
        <w:t>Gesù disse loro: «Tutti rimarrete scandalizzati, perché sta scritto:</w:t>
      </w:r>
    </w:p>
    <w:p w:rsidR="000810DE" w:rsidRPr="008700C4" w:rsidRDefault="000810DE" w:rsidP="000810DE">
      <w:pPr>
        <w:tabs>
          <w:tab w:val="left" w:pos="1418"/>
          <w:tab w:val="left" w:pos="2268"/>
        </w:tabs>
        <w:ind w:left="851" w:firstLine="1417"/>
        <w:rPr>
          <w:i/>
        </w:rPr>
      </w:pPr>
      <w:r w:rsidRPr="008700C4">
        <w:rPr>
          <w:i/>
        </w:rPr>
        <w:t>Percuoterò il pastore e le pecore saranno disperse</w:t>
      </w:r>
      <w:r w:rsidRPr="008700C4">
        <w:t>.</w:t>
      </w:r>
    </w:p>
    <w:p w:rsidR="000810DE" w:rsidRPr="008700C4" w:rsidRDefault="000810DE" w:rsidP="000810DE">
      <w:pPr>
        <w:tabs>
          <w:tab w:val="left" w:pos="1418"/>
          <w:tab w:val="left" w:pos="2268"/>
        </w:tabs>
        <w:ind w:left="851"/>
      </w:pPr>
      <w:r w:rsidRPr="008700C4">
        <w:rPr>
          <w:position w:val="6"/>
          <w:vertAlign w:val="superscript"/>
        </w:rPr>
        <w:t>28</w:t>
      </w:r>
      <w:r w:rsidRPr="008700C4">
        <w:t>Ma, dopo che sarò risorto, vi precederò in Galilea».</w:t>
      </w:r>
      <w:r w:rsidRPr="008700C4">
        <w:rPr>
          <w:position w:val="6"/>
        </w:rPr>
        <w:t xml:space="preserve"> </w:t>
      </w:r>
      <w:r w:rsidRPr="008700C4">
        <w:rPr>
          <w:position w:val="6"/>
          <w:vertAlign w:val="superscript"/>
        </w:rPr>
        <w:t>29</w:t>
      </w:r>
      <w:r w:rsidRPr="008700C4">
        <w:t xml:space="preserve">Pietro gli disse: «Anche se tutti si scandalizzeranno, io no!». </w:t>
      </w:r>
      <w:r w:rsidRPr="008700C4">
        <w:rPr>
          <w:position w:val="6"/>
          <w:vertAlign w:val="superscript"/>
        </w:rPr>
        <w:t>30</w:t>
      </w:r>
      <w:r w:rsidRPr="008700C4">
        <w:t xml:space="preserve">Gesù gli disse: «In verità io ti dico: proprio tu, oggi, questa notte, prima che due volte il gallo canti, tre volte mi rinnegherai». </w:t>
      </w:r>
      <w:r w:rsidRPr="008700C4">
        <w:rPr>
          <w:position w:val="6"/>
          <w:vertAlign w:val="superscript"/>
        </w:rPr>
        <w:t>31</w:t>
      </w:r>
      <w:r w:rsidRPr="008700C4">
        <w:t>Ma egli, con grande insistenza, diceva: «Anche se dovessi morire con te, io non ti rinnegherò». Lo stesso dicevano pure tutti gli altri.</w:t>
      </w:r>
    </w:p>
    <w:p w:rsidR="000810DE" w:rsidRPr="008700C4" w:rsidRDefault="000810DE" w:rsidP="000810DE">
      <w:pPr>
        <w:tabs>
          <w:tab w:val="left" w:pos="1418"/>
          <w:tab w:val="left" w:pos="2268"/>
        </w:tabs>
        <w:ind w:left="851" w:firstLine="567"/>
      </w:pPr>
      <w:r w:rsidRPr="008700C4">
        <w:rPr>
          <w:position w:val="6"/>
          <w:vertAlign w:val="superscript"/>
        </w:rPr>
        <w:t>32</w:t>
      </w:r>
      <w:r w:rsidRPr="008700C4">
        <w:t>Giunsero</w:t>
      </w:r>
      <w:r>
        <w:t xml:space="preserve"> a un podere chiamato Getsèmani</w:t>
      </w:r>
      <w:r w:rsidRPr="008700C4">
        <w:t xml:space="preserve"> ed egli disse ai suoi discepoli: «Sedetevi qui, mentre io prego». </w:t>
      </w:r>
      <w:r w:rsidRPr="008700C4">
        <w:rPr>
          <w:position w:val="6"/>
          <w:vertAlign w:val="superscript"/>
        </w:rPr>
        <w:t>33</w:t>
      </w:r>
      <w:r w:rsidRPr="008700C4">
        <w:t xml:space="preserve">Prese con sé Pietro, Giacomo e Giovanni e cominciò a sentire paura e angoscia. </w:t>
      </w:r>
      <w:r w:rsidRPr="008700C4">
        <w:rPr>
          <w:position w:val="6"/>
          <w:vertAlign w:val="superscript"/>
        </w:rPr>
        <w:t>34</w:t>
      </w:r>
      <w:r w:rsidRPr="008700C4">
        <w:t>Disse loro: «</w:t>
      </w:r>
      <w:r w:rsidRPr="008700C4">
        <w:rPr>
          <w:i/>
        </w:rPr>
        <w:t>La mia anima è triste</w:t>
      </w:r>
      <w:r w:rsidRPr="008700C4">
        <w:t xml:space="preserve"> fino alla morte. Restate qui e vegliate». </w:t>
      </w:r>
      <w:r w:rsidRPr="008700C4">
        <w:rPr>
          <w:position w:val="6"/>
          <w:vertAlign w:val="superscript"/>
        </w:rPr>
        <w:t>35</w:t>
      </w:r>
      <w:r w:rsidRPr="008700C4">
        <w:t xml:space="preserve">Poi, andato un po’ innanzi, cadde a terra e pregava che, se fosse possibile, passasse via da lui quell’ora. </w:t>
      </w:r>
      <w:r w:rsidRPr="008700C4">
        <w:rPr>
          <w:position w:val="6"/>
          <w:vertAlign w:val="superscript"/>
        </w:rPr>
        <w:t>36</w:t>
      </w:r>
      <w:r w:rsidRPr="008700C4">
        <w:t xml:space="preserve">E diceva: «Abbà! Padre! Tutto è possibile a te: allontana da me questo calice! Però non ciò che voglio io, ma ciò che vuoi tu». </w:t>
      </w:r>
      <w:r w:rsidRPr="008700C4">
        <w:rPr>
          <w:position w:val="6"/>
          <w:vertAlign w:val="superscript"/>
        </w:rPr>
        <w:t>37</w:t>
      </w:r>
      <w:r w:rsidRPr="008700C4">
        <w:t xml:space="preserve">Poi venne, li trovò addormentati e disse a Pietro: «Simone, dormi? Non sei riuscito a vegliare una sola ora? </w:t>
      </w:r>
      <w:r w:rsidRPr="008700C4">
        <w:rPr>
          <w:position w:val="6"/>
          <w:vertAlign w:val="superscript"/>
        </w:rPr>
        <w:t>38</w:t>
      </w:r>
      <w:r w:rsidRPr="008700C4">
        <w:t xml:space="preserve">Vegliate e pregate per non entrare in tentazione. Lo spirito è pronto, ma la carne è debole». </w:t>
      </w:r>
      <w:r w:rsidRPr="008700C4">
        <w:rPr>
          <w:position w:val="6"/>
          <w:vertAlign w:val="superscript"/>
        </w:rPr>
        <w:t>39</w:t>
      </w:r>
      <w:r w:rsidRPr="008700C4">
        <w:t xml:space="preserve">Si allontanò di nuovo e pregò dicendo le stesse parole. </w:t>
      </w:r>
      <w:r w:rsidRPr="008700C4">
        <w:rPr>
          <w:position w:val="6"/>
          <w:vertAlign w:val="superscript"/>
        </w:rPr>
        <w:t>40</w:t>
      </w:r>
      <w:r w:rsidRPr="008700C4">
        <w:t xml:space="preserve">Poi venne di nuovo e li trovò addormentati, perché i loro occhi si erano fatti pesanti, e non sapevano che cosa rispondergli. </w:t>
      </w:r>
      <w:r w:rsidRPr="008700C4">
        <w:rPr>
          <w:position w:val="6"/>
          <w:vertAlign w:val="superscript"/>
        </w:rPr>
        <w:t>41</w:t>
      </w:r>
      <w:r w:rsidRPr="008700C4">
        <w:t xml:space="preserve">Venne per la terza volta e disse loro: «Dormite pure e riposatevi! Basta! È venuta l’ora: ecco, il Figlio dell’uomo viene consegnato nelle mani dei peccatori. </w:t>
      </w:r>
      <w:r w:rsidRPr="008700C4">
        <w:rPr>
          <w:position w:val="6"/>
          <w:vertAlign w:val="superscript"/>
        </w:rPr>
        <w:t>42</w:t>
      </w:r>
      <w:r w:rsidRPr="008700C4">
        <w:t>Alzatevi, andiamo! Ecco, colui che mi tradisce è vicino».</w:t>
      </w:r>
    </w:p>
    <w:p w:rsidR="000810DE" w:rsidRPr="008700C4" w:rsidRDefault="000810DE" w:rsidP="000810DE">
      <w:pPr>
        <w:tabs>
          <w:tab w:val="left" w:pos="1418"/>
          <w:tab w:val="left" w:pos="2268"/>
        </w:tabs>
        <w:ind w:left="851" w:firstLine="567"/>
      </w:pPr>
      <w:r w:rsidRPr="008700C4">
        <w:rPr>
          <w:position w:val="6"/>
          <w:vertAlign w:val="superscript"/>
        </w:rPr>
        <w:t>43</w:t>
      </w:r>
      <w:r w:rsidRPr="008700C4">
        <w:t xml:space="preserve">E subito, mentre ancora egli parlava, arrivò Giuda, uno dei Dodici, e con lui una folla con spade e bastoni, mandata dai capi dei sacerdoti, dagli scribi e dagli anziani. </w:t>
      </w:r>
      <w:r w:rsidRPr="008700C4">
        <w:rPr>
          <w:position w:val="6"/>
          <w:vertAlign w:val="superscript"/>
        </w:rPr>
        <w:t>44</w:t>
      </w:r>
      <w:r w:rsidRPr="008700C4">
        <w:t xml:space="preserve">Il traditore aveva dato loro un segno convenuto, dicendo: «Quello che bacerò, è lui; arrestatelo e conducetelo via sotto buona scorta». </w:t>
      </w:r>
      <w:r w:rsidRPr="008700C4">
        <w:rPr>
          <w:position w:val="6"/>
          <w:vertAlign w:val="superscript"/>
        </w:rPr>
        <w:t>45</w:t>
      </w:r>
      <w:r w:rsidRPr="008700C4">
        <w:t>Appena giunto, gli si avvicinò e disse: «</w:t>
      </w:r>
      <w:proofErr w:type="spellStart"/>
      <w:r w:rsidRPr="008700C4">
        <w:t>Rabbì</w:t>
      </w:r>
      <w:proofErr w:type="spellEnd"/>
      <w:r w:rsidRPr="008700C4">
        <w:t xml:space="preserve">» e lo baciò. </w:t>
      </w:r>
      <w:r w:rsidRPr="008700C4">
        <w:rPr>
          <w:position w:val="6"/>
          <w:vertAlign w:val="superscript"/>
        </w:rPr>
        <w:t>46</w:t>
      </w:r>
      <w:r w:rsidRPr="008700C4">
        <w:t xml:space="preserve">Quelli gli misero le mani addosso e lo arrestarono. </w:t>
      </w:r>
      <w:r w:rsidRPr="008700C4">
        <w:rPr>
          <w:position w:val="6"/>
          <w:vertAlign w:val="superscript"/>
        </w:rPr>
        <w:t>47</w:t>
      </w:r>
      <w:r w:rsidRPr="008700C4">
        <w:t xml:space="preserve">Uno dei presenti estrasse la spada, percosse il servo del sommo sacerdote e gli staccò l’orecchio. </w:t>
      </w:r>
      <w:r w:rsidRPr="008700C4">
        <w:rPr>
          <w:position w:val="6"/>
          <w:vertAlign w:val="superscript"/>
        </w:rPr>
        <w:t>48</w:t>
      </w:r>
      <w:r w:rsidRPr="008700C4">
        <w:t xml:space="preserve">Allora Gesù disse loro: «Come se fossi un ladro siete venuti a prendermi con spade e bastoni. </w:t>
      </w:r>
      <w:r w:rsidRPr="008700C4">
        <w:rPr>
          <w:position w:val="6"/>
          <w:vertAlign w:val="superscript"/>
        </w:rPr>
        <w:t>49</w:t>
      </w:r>
      <w:r w:rsidRPr="008700C4">
        <w:t>Ogni giorno ero in mezzo a voi nel tempio a insegnare, e non mi avete arrestato. Si compiano dunque le Scritture!».</w:t>
      </w:r>
    </w:p>
    <w:p w:rsidR="000810DE" w:rsidRDefault="000810DE" w:rsidP="000810DE">
      <w:pPr>
        <w:tabs>
          <w:tab w:val="left" w:pos="1418"/>
          <w:tab w:val="left" w:pos="2268"/>
        </w:tabs>
        <w:ind w:left="851" w:firstLine="567"/>
      </w:pPr>
      <w:r w:rsidRPr="008700C4">
        <w:rPr>
          <w:position w:val="6"/>
          <w:vertAlign w:val="superscript"/>
        </w:rPr>
        <w:t>50</w:t>
      </w:r>
      <w:r w:rsidRPr="008700C4">
        <w:t xml:space="preserve">Allora tutti lo abbandonarono e fuggirono. </w:t>
      </w:r>
      <w:r w:rsidRPr="008700C4">
        <w:rPr>
          <w:position w:val="6"/>
          <w:vertAlign w:val="superscript"/>
        </w:rPr>
        <w:t>51</w:t>
      </w:r>
      <w:r w:rsidRPr="008700C4">
        <w:t xml:space="preserve">Lo seguiva però un ragazzo, che aveva addosso soltanto un lenzuolo, e lo afferrarono. </w:t>
      </w:r>
      <w:r w:rsidRPr="008700C4">
        <w:rPr>
          <w:position w:val="6"/>
          <w:vertAlign w:val="superscript"/>
        </w:rPr>
        <w:t>52</w:t>
      </w:r>
      <w:r w:rsidRPr="008700C4">
        <w:t>Ma egli, lasciato cadere il lenzuolo, fuggì via nudo.</w:t>
      </w:r>
    </w:p>
    <w:p w:rsidR="009B450E" w:rsidRDefault="009B450E" w:rsidP="000810DE">
      <w:pPr>
        <w:tabs>
          <w:tab w:val="left" w:pos="1418"/>
          <w:tab w:val="left" w:pos="2268"/>
        </w:tabs>
        <w:ind w:left="851" w:firstLine="567"/>
      </w:pPr>
    </w:p>
    <w:p w:rsidR="000D0A20" w:rsidRDefault="000D0A20" w:rsidP="000810DE">
      <w:pPr>
        <w:tabs>
          <w:tab w:val="left" w:pos="1418"/>
          <w:tab w:val="left" w:pos="2268"/>
        </w:tabs>
        <w:ind w:left="851" w:firstLine="567"/>
      </w:pPr>
    </w:p>
    <w:p w:rsidR="009B450E" w:rsidRPr="003E65E1" w:rsidRDefault="009B450E" w:rsidP="009B450E">
      <w:pPr>
        <w:spacing w:after="200" w:line="276" w:lineRule="auto"/>
        <w:ind w:firstLine="0"/>
        <w:jc w:val="left"/>
        <w:rPr>
          <w:iCs/>
        </w:rPr>
      </w:pPr>
      <w:bookmarkStart w:id="0" w:name="_GoBack"/>
      <w:r w:rsidRPr="003E65E1">
        <w:rPr>
          <w:iCs/>
        </w:rPr>
        <w:t>*** *** ***</w:t>
      </w:r>
    </w:p>
    <w:bookmarkEnd w:id="0"/>
    <w:p w:rsidR="000D0A20" w:rsidRDefault="00680BE4" w:rsidP="00F50A28">
      <w:pPr>
        <w:spacing w:line="240" w:lineRule="auto"/>
        <w:ind w:firstLine="851"/>
        <w:rPr>
          <w:b/>
          <w:position w:val="6"/>
        </w:rPr>
      </w:pPr>
      <w:r w:rsidRPr="009B450E">
        <w:rPr>
          <w:rFonts w:asciiTheme="minorHAnsi" w:hAnsiTheme="minorHAnsi" w:cstheme="minorHAnsi"/>
          <w:sz w:val="28"/>
        </w:rPr>
        <w:t xml:space="preserve">Nel </w:t>
      </w:r>
      <w:r w:rsidR="00A1389D" w:rsidRPr="009B450E">
        <w:rPr>
          <w:rFonts w:asciiTheme="minorHAnsi" w:hAnsiTheme="minorHAnsi" w:cstheme="minorHAnsi"/>
          <w:sz w:val="28"/>
        </w:rPr>
        <w:t>suo amore, che si consegna per tutti, Gesù prevede e predice la caduta di Pietro e d</w:t>
      </w:r>
      <w:r w:rsidR="00964367" w:rsidRPr="009B450E">
        <w:rPr>
          <w:rFonts w:asciiTheme="minorHAnsi" w:hAnsiTheme="minorHAnsi" w:cstheme="minorHAnsi"/>
          <w:sz w:val="28"/>
        </w:rPr>
        <w:t>egli altri apo</w:t>
      </w:r>
      <w:r w:rsidR="009B450E">
        <w:rPr>
          <w:rFonts w:asciiTheme="minorHAnsi" w:hAnsiTheme="minorHAnsi" w:cstheme="minorHAnsi"/>
          <w:sz w:val="28"/>
        </w:rPr>
        <w:t>s</w:t>
      </w:r>
      <w:r w:rsidR="00964367" w:rsidRPr="009B450E">
        <w:rPr>
          <w:rFonts w:asciiTheme="minorHAnsi" w:hAnsiTheme="minorHAnsi" w:cstheme="minorHAnsi"/>
          <w:sz w:val="28"/>
        </w:rPr>
        <w:t>toli</w:t>
      </w:r>
      <w:r w:rsidR="00A1389D" w:rsidRPr="009B450E">
        <w:rPr>
          <w:rFonts w:asciiTheme="minorHAnsi" w:hAnsiTheme="minorHAnsi" w:cstheme="minorHAnsi"/>
          <w:sz w:val="28"/>
        </w:rPr>
        <w:t xml:space="preserve">. Ma la sua grazia </w:t>
      </w:r>
      <w:r w:rsidR="00CF4476" w:rsidRPr="009B450E">
        <w:rPr>
          <w:rFonts w:asciiTheme="minorHAnsi" w:hAnsiTheme="minorHAnsi" w:cstheme="minorHAnsi"/>
          <w:sz w:val="28"/>
        </w:rPr>
        <w:t xml:space="preserve">non viene meno </w:t>
      </w:r>
      <w:r w:rsidR="00A1389D" w:rsidRPr="009B450E">
        <w:rPr>
          <w:rFonts w:asciiTheme="minorHAnsi" w:hAnsiTheme="minorHAnsi" w:cstheme="minorHAnsi"/>
          <w:sz w:val="28"/>
        </w:rPr>
        <w:t xml:space="preserve">e promette la sua fedeltà fin oltre la morte: </w:t>
      </w:r>
      <w:r w:rsidR="00A1389D" w:rsidRPr="009B450E">
        <w:rPr>
          <w:rFonts w:asciiTheme="minorHAnsi" w:hAnsiTheme="minorHAnsi" w:cstheme="minorHAnsi"/>
          <w:i/>
          <w:sz w:val="28"/>
        </w:rPr>
        <w:t>«Dopo che sarò riso</w:t>
      </w:r>
      <w:r w:rsidRPr="009B450E">
        <w:rPr>
          <w:rFonts w:asciiTheme="minorHAnsi" w:hAnsiTheme="minorHAnsi" w:cstheme="minorHAnsi"/>
          <w:i/>
          <w:sz w:val="28"/>
        </w:rPr>
        <w:t>rto</w:t>
      </w:r>
      <w:r w:rsidR="00A1389D" w:rsidRPr="009B450E">
        <w:rPr>
          <w:rFonts w:asciiTheme="minorHAnsi" w:hAnsiTheme="minorHAnsi" w:cstheme="minorHAnsi"/>
          <w:i/>
          <w:sz w:val="28"/>
        </w:rPr>
        <w:t>, vi precederò in Galilea»</w:t>
      </w:r>
      <w:r w:rsidR="00A1389D" w:rsidRPr="009B450E">
        <w:rPr>
          <w:rFonts w:asciiTheme="minorHAnsi" w:hAnsiTheme="minorHAnsi" w:cstheme="minorHAnsi"/>
          <w:sz w:val="28"/>
        </w:rPr>
        <w:t xml:space="preserve">. Pietro </w:t>
      </w:r>
      <w:r w:rsidRPr="009B450E">
        <w:rPr>
          <w:rFonts w:asciiTheme="minorHAnsi" w:hAnsiTheme="minorHAnsi" w:cstheme="minorHAnsi"/>
          <w:sz w:val="28"/>
        </w:rPr>
        <w:lastRenderedPageBreak/>
        <w:t>insiste nella sua dichiarazione di fedeltà fino alla morte: sappiamo come andrà a finire.</w:t>
      </w:r>
    </w:p>
    <w:p w:rsidR="00680BE4" w:rsidRPr="000D0A20" w:rsidRDefault="00C711D0" w:rsidP="000D0A20">
      <w:pPr>
        <w:spacing w:line="240" w:lineRule="auto"/>
        <w:rPr>
          <w:b/>
          <w:position w:val="6"/>
        </w:rPr>
      </w:pPr>
      <w:r w:rsidRPr="009B450E">
        <w:rPr>
          <w:rFonts w:asciiTheme="minorHAnsi" w:hAnsiTheme="minorHAnsi" w:cstheme="minorHAnsi"/>
          <w:sz w:val="28"/>
        </w:rPr>
        <w:t>N</w:t>
      </w:r>
      <w:r w:rsidR="003F2DC3" w:rsidRPr="009B450E">
        <w:rPr>
          <w:rFonts w:asciiTheme="minorHAnsi" w:hAnsiTheme="minorHAnsi" w:cstheme="minorHAnsi"/>
          <w:sz w:val="28"/>
        </w:rPr>
        <w:t>ell’agonia del Getsè</w:t>
      </w:r>
      <w:r w:rsidR="00464B03" w:rsidRPr="009B450E">
        <w:rPr>
          <w:rFonts w:asciiTheme="minorHAnsi" w:hAnsiTheme="minorHAnsi" w:cstheme="minorHAnsi"/>
          <w:sz w:val="28"/>
        </w:rPr>
        <w:t>mani</w:t>
      </w:r>
      <w:r w:rsidR="00A1389D" w:rsidRPr="009B450E">
        <w:rPr>
          <w:rFonts w:asciiTheme="minorHAnsi" w:hAnsiTheme="minorHAnsi" w:cstheme="minorHAnsi"/>
          <w:sz w:val="28"/>
        </w:rPr>
        <w:t xml:space="preserve">, Marco mette in risalto la debolezza di Gesù, la sua paura di fronte alla sofferenza, la sua angoscia di fronte alla morte. Così appare chiaramente il contrasto del mistero di Cristo: Figlio di Dio, eppure abbandonato alla sofferenza. </w:t>
      </w:r>
    </w:p>
    <w:p w:rsidR="00A1389D" w:rsidRPr="009B450E" w:rsidRDefault="00A1389D" w:rsidP="000D0A20">
      <w:pPr>
        <w:spacing w:line="240" w:lineRule="auto"/>
        <w:ind w:firstLine="720"/>
        <w:rPr>
          <w:rFonts w:asciiTheme="minorHAnsi" w:hAnsiTheme="minorHAnsi" w:cstheme="minorHAnsi"/>
          <w:sz w:val="28"/>
        </w:rPr>
      </w:pPr>
      <w:r w:rsidRPr="009B450E">
        <w:rPr>
          <w:rFonts w:asciiTheme="minorHAnsi" w:hAnsiTheme="minorHAnsi" w:cstheme="minorHAnsi"/>
          <w:sz w:val="28"/>
        </w:rPr>
        <w:t>Gesù comincia la sua preghiera con l’espressione del suo desiderio umano; non lo nasconde, non lo censura, ma lo mette liberamente davanti all’amore e alla potenza del Padre</w:t>
      </w:r>
      <w:r w:rsidR="00CF4476" w:rsidRPr="009B450E">
        <w:rPr>
          <w:rFonts w:asciiTheme="minorHAnsi" w:hAnsiTheme="minorHAnsi" w:cstheme="minorHAnsi"/>
          <w:sz w:val="28"/>
        </w:rPr>
        <w:t>:</w:t>
      </w:r>
      <w:r w:rsidRPr="009B450E">
        <w:rPr>
          <w:rFonts w:asciiTheme="minorHAnsi" w:hAnsiTheme="minorHAnsi" w:cstheme="minorHAnsi"/>
          <w:sz w:val="28"/>
        </w:rPr>
        <w:t xml:space="preserve"> </w:t>
      </w:r>
      <w:r w:rsidRPr="009B450E">
        <w:rPr>
          <w:rFonts w:asciiTheme="minorHAnsi" w:hAnsiTheme="minorHAnsi" w:cstheme="minorHAnsi"/>
          <w:i/>
          <w:sz w:val="28"/>
        </w:rPr>
        <w:t>«Però non ciò che io voglio, ma ciò che vuoi tu»</w:t>
      </w:r>
      <w:r w:rsidRPr="009B450E">
        <w:rPr>
          <w:rFonts w:asciiTheme="minorHAnsi" w:hAnsiTheme="minorHAnsi" w:cstheme="minorHAnsi"/>
          <w:sz w:val="28"/>
        </w:rPr>
        <w:t xml:space="preserve">. </w:t>
      </w:r>
    </w:p>
    <w:p w:rsidR="001B73DD" w:rsidRPr="009B450E" w:rsidRDefault="001B73DD" w:rsidP="000D0A20">
      <w:pPr>
        <w:pStyle w:val="Default"/>
        <w:ind w:firstLine="851"/>
        <w:jc w:val="both"/>
        <w:rPr>
          <w:rFonts w:asciiTheme="minorHAnsi" w:hAnsiTheme="minorHAnsi" w:cstheme="minorHAnsi"/>
          <w:sz w:val="28"/>
          <w:szCs w:val="28"/>
          <w:lang w:val="it-IT"/>
        </w:rPr>
      </w:pPr>
      <w:r w:rsidRPr="009B450E">
        <w:rPr>
          <w:rFonts w:asciiTheme="minorHAnsi" w:hAnsiTheme="minorHAnsi" w:cstheme="minorHAnsi"/>
          <w:sz w:val="28"/>
          <w:szCs w:val="28"/>
          <w:lang w:val="it-IT"/>
        </w:rPr>
        <w:t xml:space="preserve">Il racconto dell’arresto è incorniciato da due scene: l’arrivo di Giuda e la fuga di tutti. Gesù passa così da una compagnia ad un’altra: dal gruppo degli amici a quello dei nemici. </w:t>
      </w:r>
    </w:p>
    <w:p w:rsidR="001B73DD" w:rsidRPr="009B450E" w:rsidRDefault="001B73DD" w:rsidP="000D0A20">
      <w:pPr>
        <w:pStyle w:val="Default"/>
        <w:jc w:val="both"/>
        <w:rPr>
          <w:rFonts w:asciiTheme="minorHAnsi" w:hAnsiTheme="minorHAnsi" w:cstheme="minorHAnsi"/>
          <w:sz w:val="28"/>
          <w:szCs w:val="28"/>
          <w:lang w:val="it-IT"/>
        </w:rPr>
      </w:pPr>
      <w:r w:rsidRPr="009B450E">
        <w:rPr>
          <w:rFonts w:asciiTheme="minorHAnsi" w:hAnsiTheme="minorHAnsi" w:cstheme="minorHAnsi"/>
          <w:sz w:val="28"/>
          <w:szCs w:val="28"/>
          <w:lang w:val="it-IT"/>
        </w:rPr>
        <w:t xml:space="preserve">Gesù protesta contro l’aggressione, ma vuole soprattutto manifestare che anche in questo avvenimento si sta compiendo il disegno di Dio: </w:t>
      </w:r>
      <w:r w:rsidRPr="009B450E">
        <w:rPr>
          <w:rFonts w:asciiTheme="minorHAnsi" w:hAnsiTheme="minorHAnsi" w:cstheme="minorHAnsi"/>
          <w:i/>
          <w:sz w:val="28"/>
          <w:szCs w:val="28"/>
          <w:lang w:val="it-IT"/>
        </w:rPr>
        <w:t>«Si adempiano dunque le Scritture!»</w:t>
      </w:r>
      <w:r w:rsidRPr="009B450E">
        <w:rPr>
          <w:rFonts w:asciiTheme="minorHAnsi" w:hAnsiTheme="minorHAnsi" w:cstheme="minorHAnsi"/>
          <w:sz w:val="28"/>
          <w:szCs w:val="28"/>
          <w:lang w:val="it-IT"/>
        </w:rPr>
        <w:t xml:space="preserve">. </w:t>
      </w:r>
    </w:p>
    <w:p w:rsidR="001B73DD" w:rsidRPr="009B450E" w:rsidRDefault="001B73DD" w:rsidP="000D0A20">
      <w:pPr>
        <w:pStyle w:val="Default"/>
        <w:ind w:firstLine="851"/>
        <w:jc w:val="both"/>
        <w:rPr>
          <w:rFonts w:asciiTheme="minorHAnsi" w:hAnsiTheme="minorHAnsi" w:cstheme="minorHAnsi"/>
          <w:sz w:val="28"/>
          <w:szCs w:val="28"/>
          <w:lang w:val="it-IT"/>
        </w:rPr>
      </w:pPr>
      <w:r w:rsidRPr="009B450E">
        <w:rPr>
          <w:rFonts w:asciiTheme="minorHAnsi" w:hAnsiTheme="minorHAnsi" w:cstheme="minorHAnsi"/>
          <w:sz w:val="28"/>
          <w:szCs w:val="28"/>
          <w:lang w:val="it-IT"/>
        </w:rPr>
        <w:t>L’episodio del giovinetto che tenta di seguire Gesù, ma viene fermato e fugge via nudo (forse è un ricordo autobiografico dello stesso evangelista), non fa che sottolineare la solitudine assoluta di Gesù</w:t>
      </w:r>
      <w:r w:rsidR="00CF4476" w:rsidRPr="009B450E">
        <w:rPr>
          <w:rFonts w:asciiTheme="minorHAnsi" w:hAnsiTheme="minorHAnsi" w:cstheme="minorHAnsi"/>
          <w:sz w:val="28"/>
          <w:szCs w:val="28"/>
          <w:lang w:val="it-IT"/>
        </w:rPr>
        <w:t xml:space="preserve">. Come aveva preannunziato il profeta Amos: </w:t>
      </w:r>
      <w:r w:rsidRPr="00F50A28">
        <w:rPr>
          <w:rFonts w:asciiTheme="minorHAnsi" w:hAnsiTheme="minorHAnsi" w:cstheme="minorHAnsi"/>
          <w:i/>
          <w:sz w:val="28"/>
          <w:szCs w:val="28"/>
          <w:lang w:val="it-IT"/>
        </w:rPr>
        <w:t>«Anche il più coraggioso fuggirà nudo in quel giorno»</w:t>
      </w:r>
      <w:r w:rsidRPr="009B450E">
        <w:rPr>
          <w:rFonts w:asciiTheme="minorHAnsi" w:hAnsiTheme="minorHAnsi" w:cstheme="minorHAnsi"/>
          <w:sz w:val="28"/>
          <w:szCs w:val="28"/>
          <w:lang w:val="it-IT"/>
        </w:rPr>
        <w:t xml:space="preserve"> (</w:t>
      </w:r>
      <w:proofErr w:type="spellStart"/>
      <w:r w:rsidRPr="009B450E">
        <w:rPr>
          <w:rFonts w:asciiTheme="minorHAnsi" w:hAnsiTheme="minorHAnsi" w:cstheme="minorHAnsi"/>
          <w:sz w:val="28"/>
          <w:szCs w:val="28"/>
          <w:lang w:val="it-IT"/>
        </w:rPr>
        <w:t>Am</w:t>
      </w:r>
      <w:proofErr w:type="spellEnd"/>
      <w:r w:rsidRPr="009B450E">
        <w:rPr>
          <w:rFonts w:asciiTheme="minorHAnsi" w:hAnsiTheme="minorHAnsi" w:cstheme="minorHAnsi"/>
          <w:sz w:val="28"/>
          <w:szCs w:val="28"/>
          <w:lang w:val="it-IT"/>
        </w:rPr>
        <w:t xml:space="preserve"> 2,16). </w:t>
      </w:r>
    </w:p>
    <w:p w:rsidR="00F50A28" w:rsidRDefault="00F50A28" w:rsidP="000D0A20">
      <w:pPr>
        <w:pStyle w:val="Default"/>
        <w:ind w:firstLine="851"/>
        <w:jc w:val="both"/>
        <w:rPr>
          <w:rFonts w:asciiTheme="minorHAnsi" w:hAnsiTheme="minorHAnsi" w:cstheme="minorHAnsi"/>
          <w:sz w:val="28"/>
          <w:szCs w:val="28"/>
          <w:lang w:val="it-IT"/>
        </w:rPr>
      </w:pPr>
    </w:p>
    <w:p w:rsidR="00F50A28" w:rsidRDefault="00680BE4" w:rsidP="000D0A20">
      <w:pPr>
        <w:pStyle w:val="Default"/>
        <w:ind w:firstLine="851"/>
        <w:jc w:val="both"/>
        <w:rPr>
          <w:rFonts w:asciiTheme="minorHAnsi" w:hAnsiTheme="minorHAnsi" w:cstheme="minorHAnsi"/>
          <w:sz w:val="28"/>
          <w:szCs w:val="28"/>
          <w:lang w:val="it-IT"/>
        </w:rPr>
      </w:pPr>
      <w:r w:rsidRPr="009B450E">
        <w:rPr>
          <w:rFonts w:asciiTheme="minorHAnsi" w:hAnsiTheme="minorHAnsi" w:cstheme="minorHAnsi"/>
          <w:sz w:val="28"/>
          <w:szCs w:val="28"/>
          <w:lang w:val="it-IT"/>
        </w:rPr>
        <w:t>Chi è Gesù?</w:t>
      </w:r>
      <w:r w:rsidR="00AC1DD5" w:rsidRPr="009B450E">
        <w:rPr>
          <w:rFonts w:asciiTheme="minorHAnsi" w:hAnsiTheme="minorHAnsi" w:cstheme="minorHAnsi"/>
          <w:sz w:val="28"/>
          <w:szCs w:val="28"/>
          <w:lang w:val="it-IT"/>
        </w:rPr>
        <w:t xml:space="preserve"> </w:t>
      </w:r>
    </w:p>
    <w:p w:rsidR="00F50A28" w:rsidRDefault="00F50A28" w:rsidP="000D0A20">
      <w:pPr>
        <w:pStyle w:val="Default"/>
        <w:ind w:firstLine="851"/>
        <w:jc w:val="both"/>
        <w:rPr>
          <w:rFonts w:asciiTheme="minorHAnsi" w:hAnsiTheme="minorHAnsi" w:cstheme="minorHAnsi"/>
          <w:sz w:val="28"/>
          <w:szCs w:val="28"/>
          <w:lang w:val="it-IT"/>
        </w:rPr>
      </w:pPr>
    </w:p>
    <w:p w:rsidR="00AC1DD5" w:rsidRDefault="00AC1DD5" w:rsidP="000D0A20">
      <w:pPr>
        <w:pStyle w:val="Default"/>
        <w:ind w:firstLine="851"/>
        <w:jc w:val="both"/>
        <w:rPr>
          <w:rFonts w:asciiTheme="minorHAnsi" w:hAnsiTheme="minorHAnsi" w:cstheme="minorHAnsi"/>
          <w:b/>
          <w:sz w:val="28"/>
          <w:szCs w:val="28"/>
          <w:lang w:val="it-IT"/>
        </w:rPr>
      </w:pPr>
      <w:r w:rsidRPr="00F50A28">
        <w:rPr>
          <w:rFonts w:asciiTheme="minorHAnsi" w:hAnsiTheme="minorHAnsi" w:cstheme="minorHAnsi"/>
          <w:b/>
          <w:sz w:val="28"/>
          <w:szCs w:val="28"/>
          <w:lang w:val="it-IT"/>
        </w:rPr>
        <w:t>Gesù è il Figlio che vive paura e angoscia e accoglie la volontà del Padre.</w:t>
      </w:r>
    </w:p>
    <w:p w:rsidR="00F50A28" w:rsidRDefault="00F50A28" w:rsidP="000D0A20">
      <w:pPr>
        <w:pStyle w:val="Default"/>
        <w:ind w:firstLine="851"/>
        <w:jc w:val="both"/>
        <w:rPr>
          <w:rFonts w:asciiTheme="minorHAnsi" w:hAnsiTheme="minorHAnsi" w:cstheme="minorHAnsi"/>
          <w:b/>
          <w:sz w:val="28"/>
          <w:szCs w:val="28"/>
        </w:rPr>
      </w:pPr>
    </w:p>
    <w:p w:rsidR="00F50A28" w:rsidRPr="00F50A28" w:rsidRDefault="00F50A28" w:rsidP="000D0A20">
      <w:pPr>
        <w:pStyle w:val="Default"/>
        <w:ind w:firstLine="851"/>
        <w:jc w:val="both"/>
        <w:rPr>
          <w:rFonts w:asciiTheme="minorHAnsi" w:hAnsiTheme="minorHAnsi" w:cstheme="minorHAnsi"/>
          <w:b/>
          <w:sz w:val="28"/>
          <w:szCs w:val="28"/>
        </w:rPr>
      </w:pPr>
      <w:proofErr w:type="spellStart"/>
      <w:r w:rsidRPr="00F50A28">
        <w:rPr>
          <w:rFonts w:asciiTheme="minorHAnsi" w:hAnsiTheme="minorHAnsi" w:cstheme="minorHAnsi"/>
          <w:b/>
          <w:sz w:val="28"/>
          <w:szCs w:val="28"/>
          <w:lang w:val="it-IT"/>
        </w:rPr>
        <w:t>Jezus</w:t>
      </w:r>
      <w:proofErr w:type="spellEnd"/>
      <w:r w:rsidRPr="00F50A28">
        <w:rPr>
          <w:rFonts w:asciiTheme="minorHAnsi" w:hAnsiTheme="minorHAnsi" w:cstheme="minorHAnsi"/>
          <w:b/>
          <w:sz w:val="28"/>
          <w:szCs w:val="28"/>
          <w:lang w:val="it-IT"/>
        </w:rPr>
        <w:t xml:space="preserve"> je Sin, </w:t>
      </w:r>
      <w:proofErr w:type="spellStart"/>
      <w:r w:rsidRPr="00F50A28">
        <w:rPr>
          <w:rFonts w:asciiTheme="minorHAnsi" w:hAnsiTheme="minorHAnsi" w:cstheme="minorHAnsi"/>
          <w:b/>
          <w:sz w:val="28"/>
          <w:szCs w:val="28"/>
          <w:lang w:val="it-IT"/>
        </w:rPr>
        <w:t>ki</w:t>
      </w:r>
      <w:proofErr w:type="spellEnd"/>
      <w:r w:rsidRPr="00F50A28">
        <w:rPr>
          <w:rFonts w:asciiTheme="minorHAnsi" w:hAnsiTheme="minorHAnsi" w:cstheme="minorHAnsi"/>
          <w:b/>
          <w:sz w:val="28"/>
          <w:szCs w:val="28"/>
          <w:lang w:val="it-IT"/>
        </w:rPr>
        <w:t xml:space="preserve"> </w:t>
      </w:r>
      <w:proofErr w:type="spellStart"/>
      <w:r w:rsidRPr="00F50A28">
        <w:rPr>
          <w:rFonts w:asciiTheme="minorHAnsi" w:hAnsiTheme="minorHAnsi" w:cstheme="minorHAnsi"/>
          <w:b/>
          <w:sz w:val="28"/>
          <w:szCs w:val="28"/>
          <w:lang w:val="it-IT"/>
        </w:rPr>
        <w:t>doživlja</w:t>
      </w:r>
      <w:proofErr w:type="spellEnd"/>
      <w:r w:rsidRPr="00F50A28">
        <w:rPr>
          <w:rFonts w:asciiTheme="minorHAnsi" w:hAnsiTheme="minorHAnsi" w:cstheme="minorHAnsi"/>
          <w:b/>
          <w:sz w:val="28"/>
          <w:szCs w:val="28"/>
          <w:lang w:val="it-IT"/>
        </w:rPr>
        <w:t xml:space="preserve"> </w:t>
      </w:r>
      <w:proofErr w:type="spellStart"/>
      <w:r w:rsidRPr="00F50A28">
        <w:rPr>
          <w:rFonts w:asciiTheme="minorHAnsi" w:hAnsiTheme="minorHAnsi" w:cstheme="minorHAnsi"/>
          <w:b/>
          <w:sz w:val="28"/>
          <w:szCs w:val="28"/>
          <w:lang w:val="it-IT"/>
        </w:rPr>
        <w:t>strah</w:t>
      </w:r>
      <w:proofErr w:type="spellEnd"/>
      <w:r w:rsidRPr="00F50A28">
        <w:rPr>
          <w:rFonts w:asciiTheme="minorHAnsi" w:hAnsiTheme="minorHAnsi" w:cstheme="minorHAnsi"/>
          <w:b/>
          <w:sz w:val="28"/>
          <w:szCs w:val="28"/>
          <w:lang w:val="it-IT"/>
        </w:rPr>
        <w:t xml:space="preserve"> in </w:t>
      </w:r>
      <w:proofErr w:type="spellStart"/>
      <w:r w:rsidRPr="00F50A28">
        <w:rPr>
          <w:rFonts w:asciiTheme="minorHAnsi" w:hAnsiTheme="minorHAnsi" w:cstheme="minorHAnsi"/>
          <w:b/>
          <w:sz w:val="28"/>
          <w:szCs w:val="28"/>
          <w:lang w:val="it-IT"/>
        </w:rPr>
        <w:t>tesnobo</w:t>
      </w:r>
      <w:proofErr w:type="spellEnd"/>
      <w:r w:rsidRPr="00F50A28">
        <w:rPr>
          <w:rFonts w:asciiTheme="minorHAnsi" w:hAnsiTheme="minorHAnsi" w:cstheme="minorHAnsi"/>
          <w:b/>
          <w:sz w:val="28"/>
          <w:szCs w:val="28"/>
          <w:lang w:val="it-IT"/>
        </w:rPr>
        <w:t xml:space="preserve"> in </w:t>
      </w:r>
      <w:proofErr w:type="spellStart"/>
      <w:r w:rsidRPr="00F50A28">
        <w:rPr>
          <w:rFonts w:asciiTheme="minorHAnsi" w:hAnsiTheme="minorHAnsi" w:cstheme="minorHAnsi"/>
          <w:b/>
          <w:sz w:val="28"/>
          <w:szCs w:val="28"/>
          <w:lang w:val="it-IT"/>
        </w:rPr>
        <w:t>sprejema</w:t>
      </w:r>
      <w:proofErr w:type="spellEnd"/>
      <w:r w:rsidRPr="00F50A28">
        <w:rPr>
          <w:rFonts w:asciiTheme="minorHAnsi" w:hAnsiTheme="minorHAnsi" w:cstheme="minorHAnsi"/>
          <w:b/>
          <w:sz w:val="28"/>
          <w:szCs w:val="28"/>
          <w:lang w:val="it-IT"/>
        </w:rPr>
        <w:t xml:space="preserve"> </w:t>
      </w:r>
      <w:proofErr w:type="spellStart"/>
      <w:r w:rsidRPr="00F50A28">
        <w:rPr>
          <w:rFonts w:asciiTheme="minorHAnsi" w:hAnsiTheme="minorHAnsi" w:cstheme="minorHAnsi"/>
          <w:b/>
          <w:sz w:val="28"/>
          <w:szCs w:val="28"/>
          <w:lang w:val="it-IT"/>
        </w:rPr>
        <w:t>Očetovo</w:t>
      </w:r>
      <w:proofErr w:type="spellEnd"/>
      <w:r w:rsidRPr="00F50A28">
        <w:rPr>
          <w:rFonts w:asciiTheme="minorHAnsi" w:hAnsiTheme="minorHAnsi" w:cstheme="minorHAnsi"/>
          <w:b/>
          <w:sz w:val="28"/>
          <w:szCs w:val="28"/>
          <w:lang w:val="it-IT"/>
        </w:rPr>
        <w:t xml:space="preserve"> </w:t>
      </w:r>
      <w:proofErr w:type="spellStart"/>
      <w:r w:rsidRPr="00F50A28">
        <w:rPr>
          <w:rFonts w:asciiTheme="minorHAnsi" w:hAnsiTheme="minorHAnsi" w:cstheme="minorHAnsi"/>
          <w:b/>
          <w:sz w:val="28"/>
          <w:szCs w:val="28"/>
          <w:lang w:val="it-IT"/>
        </w:rPr>
        <w:t>voljo</w:t>
      </w:r>
      <w:proofErr w:type="spellEnd"/>
      <w:r w:rsidRPr="00F50A28">
        <w:rPr>
          <w:rFonts w:asciiTheme="minorHAnsi" w:hAnsiTheme="minorHAnsi" w:cstheme="minorHAnsi"/>
          <w:b/>
          <w:sz w:val="28"/>
          <w:szCs w:val="28"/>
          <w:lang w:val="it-IT"/>
        </w:rPr>
        <w:t>.</w:t>
      </w:r>
    </w:p>
    <w:p w:rsidR="00AC1DD5" w:rsidRDefault="00AC1DD5" w:rsidP="000D0A20">
      <w:pPr>
        <w:pStyle w:val="Default"/>
        <w:ind w:firstLine="851"/>
        <w:jc w:val="both"/>
        <w:rPr>
          <w:rFonts w:ascii="Comic Sans MS" w:hAnsi="Comic Sans MS"/>
          <w:sz w:val="32"/>
          <w:szCs w:val="32"/>
          <w:lang w:val="it-IT"/>
        </w:rPr>
      </w:pPr>
    </w:p>
    <w:p w:rsidR="00680BE4" w:rsidRPr="00C711D0" w:rsidRDefault="00680BE4" w:rsidP="000D0A20">
      <w:pPr>
        <w:pStyle w:val="Default"/>
        <w:ind w:firstLine="851"/>
        <w:jc w:val="both"/>
        <w:rPr>
          <w:rFonts w:ascii="Comic Sans MS" w:hAnsi="Comic Sans MS"/>
          <w:sz w:val="32"/>
          <w:szCs w:val="32"/>
          <w:lang w:val="it-IT"/>
        </w:rPr>
      </w:pPr>
    </w:p>
    <w:sectPr w:rsidR="00680BE4" w:rsidRPr="00C711D0" w:rsidSect="00E347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6E" w:rsidRDefault="00A4176E" w:rsidP="006E5361">
      <w:pPr>
        <w:spacing w:line="240" w:lineRule="auto"/>
      </w:pPr>
      <w:r>
        <w:separator/>
      </w:r>
    </w:p>
  </w:endnote>
  <w:endnote w:type="continuationSeparator" w:id="0">
    <w:p w:rsidR="00A4176E" w:rsidRDefault="00A4176E" w:rsidP="006E5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Borgo NR">
    <w:altName w:val="Times New Roman"/>
    <w:charset w:val="00"/>
    <w:family w:val="roman"/>
    <w:pitch w:val="variable"/>
    <w:sig w:usb0="00000000" w:usb1="D00078FB" w:usb2="00000888" w:usb3="00000000" w:csb0="8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69150"/>
      <w:docPartObj>
        <w:docPartGallery w:val="Page Numbers (Bottom of Page)"/>
        <w:docPartUnique/>
      </w:docPartObj>
    </w:sdtPr>
    <w:sdtEndPr/>
    <w:sdtContent>
      <w:p w:rsidR="00680BE4" w:rsidRDefault="00680BE4">
        <w:pPr>
          <w:pStyle w:val="Pidipagina"/>
          <w:jc w:val="right"/>
        </w:pPr>
        <w:r>
          <w:fldChar w:fldCharType="begin"/>
        </w:r>
        <w:r>
          <w:instrText>PAGE   \* MERGEFORMAT</w:instrText>
        </w:r>
        <w:r>
          <w:fldChar w:fldCharType="separate"/>
        </w:r>
        <w:r>
          <w:t>2</w:t>
        </w:r>
        <w:r>
          <w:fldChar w:fldCharType="end"/>
        </w:r>
      </w:p>
    </w:sdtContent>
  </w:sdt>
  <w:p w:rsidR="00680BE4" w:rsidRDefault="00680B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6E" w:rsidRDefault="00A4176E" w:rsidP="006E5361">
      <w:pPr>
        <w:spacing w:line="240" w:lineRule="auto"/>
      </w:pPr>
      <w:r>
        <w:separator/>
      </w:r>
    </w:p>
  </w:footnote>
  <w:footnote w:type="continuationSeparator" w:id="0">
    <w:p w:rsidR="00A4176E" w:rsidRDefault="00A4176E" w:rsidP="006E53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361" w:rsidRDefault="006E5361">
    <w:pPr>
      <w:pStyle w:val="Intestazione"/>
      <w:jc w:val="center"/>
    </w:pPr>
  </w:p>
  <w:p w:rsidR="006E5361" w:rsidRDefault="006E53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602"/>
    <w:multiLevelType w:val="hybridMultilevel"/>
    <w:tmpl w:val="A2F8A7FA"/>
    <w:lvl w:ilvl="0" w:tplc="E1587C5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64222B9"/>
    <w:multiLevelType w:val="hybridMultilevel"/>
    <w:tmpl w:val="B7D4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9D"/>
    <w:rsid w:val="000620DA"/>
    <w:rsid w:val="000810DE"/>
    <w:rsid w:val="000D0A20"/>
    <w:rsid w:val="001B73DD"/>
    <w:rsid w:val="003F2DC3"/>
    <w:rsid w:val="00464B03"/>
    <w:rsid w:val="005176D4"/>
    <w:rsid w:val="005C16E1"/>
    <w:rsid w:val="00654808"/>
    <w:rsid w:val="00680BE4"/>
    <w:rsid w:val="006E5361"/>
    <w:rsid w:val="00792FA6"/>
    <w:rsid w:val="008226BA"/>
    <w:rsid w:val="008621B7"/>
    <w:rsid w:val="009250A2"/>
    <w:rsid w:val="009378D9"/>
    <w:rsid w:val="00956EA7"/>
    <w:rsid w:val="00964367"/>
    <w:rsid w:val="009B450E"/>
    <w:rsid w:val="00A1389D"/>
    <w:rsid w:val="00A4176E"/>
    <w:rsid w:val="00AC1DD5"/>
    <w:rsid w:val="00AC7EF0"/>
    <w:rsid w:val="00C4730B"/>
    <w:rsid w:val="00C711D0"/>
    <w:rsid w:val="00CF4476"/>
    <w:rsid w:val="00E347E1"/>
    <w:rsid w:val="00E43067"/>
    <w:rsid w:val="00E647D7"/>
    <w:rsid w:val="00F50A28"/>
    <w:rsid w:val="00F9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0860"/>
  <w15:docId w15:val="{E50B5EB6-0D5A-440C-8527-F92EC802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1389D"/>
    <w:pPr>
      <w:spacing w:after="0" w:line="300" w:lineRule="exact"/>
      <w:ind w:firstLine="284"/>
      <w:jc w:val="both"/>
    </w:pPr>
    <w:rPr>
      <w:rFonts w:ascii="Times Borgo NR" w:eastAsia="Times New Roman" w:hAnsi="Times Borgo NR" w:cs="Times New Roman"/>
      <w:sz w:val="24"/>
      <w:szCs w:val="28"/>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389D"/>
    <w:pPr>
      <w:ind w:left="720"/>
      <w:contextualSpacing/>
    </w:pPr>
  </w:style>
  <w:style w:type="paragraph" w:customStyle="1" w:styleId="commentotesto">
    <w:name w:val="commento_testo"/>
    <w:basedOn w:val="Normale"/>
    <w:rsid w:val="00A1389D"/>
    <w:pPr>
      <w:spacing w:before="100" w:beforeAutospacing="1" w:after="100" w:afterAutospacing="1" w:line="240" w:lineRule="auto"/>
      <w:ind w:firstLine="0"/>
      <w:jc w:val="left"/>
    </w:pPr>
    <w:rPr>
      <w:rFonts w:ascii="Times New Roman" w:hAnsi="Times New Roman"/>
      <w:szCs w:val="24"/>
      <w:lang w:val="en-US"/>
    </w:rPr>
  </w:style>
  <w:style w:type="paragraph" w:customStyle="1" w:styleId="Default">
    <w:name w:val="Default"/>
    <w:rsid w:val="00A1389D"/>
    <w:pPr>
      <w:autoSpaceDE w:val="0"/>
      <w:autoSpaceDN w:val="0"/>
      <w:adjustRightInd w:val="0"/>
      <w:spacing w:after="0" w:line="240" w:lineRule="auto"/>
    </w:pPr>
    <w:rPr>
      <w:rFonts w:ascii="Arial" w:eastAsia="Calibri" w:hAnsi="Arial" w:cs="Arial"/>
      <w:color w:val="000000"/>
      <w:sz w:val="24"/>
      <w:szCs w:val="24"/>
    </w:rPr>
  </w:style>
  <w:style w:type="paragraph" w:styleId="Intestazione">
    <w:name w:val="header"/>
    <w:basedOn w:val="Normale"/>
    <w:link w:val="IntestazioneCarattere"/>
    <w:uiPriority w:val="99"/>
    <w:unhideWhenUsed/>
    <w:rsid w:val="006E5361"/>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6E5361"/>
    <w:rPr>
      <w:rFonts w:ascii="Times Borgo NR" w:eastAsia="Times New Roman" w:hAnsi="Times Borgo NR" w:cs="Times New Roman"/>
      <w:sz w:val="24"/>
      <w:szCs w:val="28"/>
      <w:lang w:val="it-IT"/>
    </w:rPr>
  </w:style>
  <w:style w:type="paragraph" w:styleId="Pidipagina">
    <w:name w:val="footer"/>
    <w:basedOn w:val="Normale"/>
    <w:link w:val="PidipaginaCarattere"/>
    <w:uiPriority w:val="99"/>
    <w:unhideWhenUsed/>
    <w:rsid w:val="006E5361"/>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sid w:val="006E5361"/>
    <w:rPr>
      <w:rFonts w:ascii="Times Borgo NR" w:eastAsia="Times New Roman" w:hAnsi="Times Borgo NR" w:cs="Times New Roman"/>
      <w:sz w:val="24"/>
      <w:szCs w:val="28"/>
      <w:lang w:val="it-IT"/>
    </w:rPr>
  </w:style>
  <w:style w:type="character" w:customStyle="1" w:styleId="jlqj4b">
    <w:name w:val="jlqj4b"/>
    <w:basedOn w:val="Carpredefinitoparagrafo"/>
    <w:rsid w:val="009378D9"/>
  </w:style>
  <w:style w:type="paragraph" w:styleId="Testofumetto">
    <w:name w:val="Balloon Text"/>
    <w:basedOn w:val="Normale"/>
    <w:link w:val="TestofumettoCarattere"/>
    <w:uiPriority w:val="99"/>
    <w:semiHidden/>
    <w:unhideWhenUsed/>
    <w:rsid w:val="00C711D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11D0"/>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DFDE0-3A23-4B8B-A1B2-DC61A4B8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645</Words>
  <Characters>3679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9</cp:revision>
  <cp:lastPrinted>2021-03-18T16:24:00Z</cp:lastPrinted>
  <dcterms:created xsi:type="dcterms:W3CDTF">2021-02-16T10:52:00Z</dcterms:created>
  <dcterms:modified xsi:type="dcterms:W3CDTF">2021-03-18T16:24:00Z</dcterms:modified>
</cp:coreProperties>
</file>