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DB756" w14:textId="67A7394F" w:rsidR="00245D0C" w:rsidRPr="00245D0C" w:rsidRDefault="00245D0C" w:rsidP="00245D0C">
      <w:pPr>
        <w:tabs>
          <w:tab w:val="left" w:pos="1418"/>
          <w:tab w:val="left" w:pos="2268"/>
        </w:tabs>
        <w:ind w:left="851" w:firstLine="0"/>
        <w:rPr>
          <w:b/>
          <w:sz w:val="28"/>
        </w:rPr>
      </w:pPr>
      <w:r w:rsidRPr="00245D0C">
        <w:rPr>
          <w:b/>
          <w:sz w:val="28"/>
        </w:rPr>
        <w:t>Marco 10,32-52</w:t>
      </w:r>
    </w:p>
    <w:p w14:paraId="53838B7A" w14:textId="77777777" w:rsidR="00245D0C" w:rsidRDefault="00245D0C" w:rsidP="00370452">
      <w:pPr>
        <w:tabs>
          <w:tab w:val="left" w:pos="1418"/>
          <w:tab w:val="left" w:pos="2268"/>
        </w:tabs>
        <w:ind w:left="851" w:firstLine="567"/>
        <w:rPr>
          <w:position w:val="6"/>
          <w:vertAlign w:val="superscript"/>
        </w:rPr>
      </w:pPr>
    </w:p>
    <w:p w14:paraId="79744A7E" w14:textId="4B8F4CD6" w:rsidR="00370452" w:rsidRPr="008700C4" w:rsidRDefault="00370452" w:rsidP="00370452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32</w:t>
      </w:r>
      <w:r w:rsidRPr="008700C4">
        <w:t xml:space="preserve">Mentre erano sulla strada per salire a Gerusalemme, Gesù camminava davanti a loro ed essi erano sgomenti; coloro che lo seguivano erano impauriti. Presi di nuovo in disparte i Dodici, si mise a dire loro quello che stava per accadergli: </w:t>
      </w:r>
      <w:r w:rsidRPr="008700C4">
        <w:rPr>
          <w:position w:val="6"/>
          <w:vertAlign w:val="superscript"/>
        </w:rPr>
        <w:t>33</w:t>
      </w:r>
      <w:r w:rsidRPr="008700C4">
        <w:t>«Ecco, noi saliamo a Gerusalemme e il Figlio dell’uomo sarà consegnato ai capi dei sacerdoti e agli scribi; lo condanneranno a mor</w:t>
      </w:r>
      <w:r>
        <w:t>te e lo consegneranno ai pagani,</w:t>
      </w:r>
      <w:r w:rsidRPr="008700C4">
        <w:t xml:space="preserve"> </w:t>
      </w:r>
      <w:r w:rsidRPr="008700C4">
        <w:rPr>
          <w:position w:val="6"/>
          <w:vertAlign w:val="superscript"/>
        </w:rPr>
        <w:t>34</w:t>
      </w:r>
      <w:r w:rsidRPr="008700C4">
        <w:t>lo derideranno, gli sputeranno addosso, lo flagelleranno e lo uccideranno, e dopo tre giorni risorgerà».</w:t>
      </w:r>
    </w:p>
    <w:p w14:paraId="7D5ACA6B" w14:textId="77777777" w:rsidR="00370452" w:rsidRPr="008700C4" w:rsidRDefault="00370452" w:rsidP="00370452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35</w:t>
      </w:r>
      <w:r w:rsidRPr="008700C4">
        <w:t xml:space="preserve">Gli si avvicinarono Giacomo e Giovanni, i figli di Zebedeo, dicendogli: «Maestro, vogliamo che tu faccia per noi quello che ti chiederemo». </w:t>
      </w:r>
      <w:r w:rsidRPr="008700C4">
        <w:rPr>
          <w:position w:val="6"/>
          <w:vertAlign w:val="superscript"/>
        </w:rPr>
        <w:t>36</w:t>
      </w:r>
      <w:r w:rsidRPr="008700C4">
        <w:t xml:space="preserve">Egli disse loro: «Che cosa volete che io faccia per voi?». </w:t>
      </w:r>
      <w:r w:rsidRPr="008700C4">
        <w:rPr>
          <w:position w:val="6"/>
          <w:vertAlign w:val="superscript"/>
        </w:rPr>
        <w:t>37</w:t>
      </w:r>
      <w:r w:rsidRPr="008700C4">
        <w:t xml:space="preserve">Gli risposero: «Concedici di sedere, nella tua gloria, uno alla tua destra e uno alla tua sinistra». </w:t>
      </w:r>
      <w:r w:rsidRPr="008700C4">
        <w:rPr>
          <w:position w:val="6"/>
          <w:vertAlign w:val="superscript"/>
        </w:rPr>
        <w:t>38</w:t>
      </w:r>
      <w:r w:rsidRPr="008700C4">
        <w:t xml:space="preserve">Gesù disse loro: «Voi non sapete quello che chiedete. Potete bere il calice che io bevo, o essere battezzati nel battesimo in cui io sono battezzato?». </w:t>
      </w:r>
      <w:r w:rsidRPr="008700C4">
        <w:rPr>
          <w:position w:val="6"/>
          <w:vertAlign w:val="superscript"/>
        </w:rPr>
        <w:t>39</w:t>
      </w:r>
      <w:r w:rsidRPr="008700C4">
        <w:t xml:space="preserve">Gli risposero: «Lo possiamo». E Gesù disse loro: «Il calice che io bevo anche voi lo berrete, e nel battesimo in cui io sono battezzato anche voi sarete battezzati. </w:t>
      </w:r>
      <w:r w:rsidRPr="008700C4">
        <w:rPr>
          <w:position w:val="6"/>
          <w:vertAlign w:val="superscript"/>
        </w:rPr>
        <w:t>40</w:t>
      </w:r>
      <w:r w:rsidRPr="008700C4">
        <w:t>Ma sedere alla mia destra o alla mia sinistra non sta a me concederlo; è per coloro per i quali è stato preparato».</w:t>
      </w:r>
    </w:p>
    <w:p w14:paraId="1F145473" w14:textId="77777777" w:rsidR="00370452" w:rsidRPr="008700C4" w:rsidRDefault="00370452" w:rsidP="00370452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41</w:t>
      </w:r>
      <w:r w:rsidRPr="008700C4">
        <w:t xml:space="preserve">Gli altri dieci, avendo sentito, cominciarono a indignarsi con Giacomo e Giovanni. </w:t>
      </w:r>
      <w:r w:rsidRPr="008700C4">
        <w:rPr>
          <w:position w:val="6"/>
          <w:vertAlign w:val="superscript"/>
        </w:rPr>
        <w:t>42</w:t>
      </w:r>
      <w:r w:rsidRPr="008700C4">
        <w:t xml:space="preserve">Allora Gesù li chiamò a sé e disse loro: «Voi sapete che coloro i quali sono considerati i governanti delle nazioni dominano su di esse e i loro capi le opprimono. </w:t>
      </w:r>
      <w:r w:rsidRPr="008700C4">
        <w:rPr>
          <w:position w:val="6"/>
          <w:vertAlign w:val="superscript"/>
        </w:rPr>
        <w:t>43</w:t>
      </w:r>
      <w:r w:rsidRPr="008700C4">
        <w:t xml:space="preserve">Tra voi però non è così; ma chi vuole diventare grande tra voi sarà vostro servitore, </w:t>
      </w:r>
      <w:r w:rsidRPr="008700C4">
        <w:rPr>
          <w:position w:val="6"/>
          <w:vertAlign w:val="superscript"/>
        </w:rPr>
        <w:t>44</w:t>
      </w:r>
      <w:r w:rsidRPr="008700C4">
        <w:t xml:space="preserve">e chi vuole essere il primo tra voi sarà schiavo di tutti. </w:t>
      </w:r>
      <w:r w:rsidRPr="008700C4">
        <w:rPr>
          <w:position w:val="6"/>
          <w:vertAlign w:val="superscript"/>
        </w:rPr>
        <w:t>45</w:t>
      </w:r>
      <w:r w:rsidRPr="008700C4">
        <w:t>Anche il Figlio dell’uomo infatti non è venuto per farsi servire, ma per servire e dare la propria vita in riscatto per molti».</w:t>
      </w:r>
    </w:p>
    <w:p w14:paraId="69F870B4" w14:textId="65E06281" w:rsidR="00370452" w:rsidRDefault="00370452" w:rsidP="00370452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46</w:t>
      </w:r>
      <w:r w:rsidRPr="008700C4">
        <w:t xml:space="preserve">E giunsero a Gerico. Mentre partiva da Gerico insieme ai suoi discepoli e a molta folla, il figlio di </w:t>
      </w:r>
      <w:proofErr w:type="spellStart"/>
      <w:r w:rsidRPr="008700C4">
        <w:t>Timeo</w:t>
      </w:r>
      <w:proofErr w:type="spellEnd"/>
      <w:r w:rsidRPr="008700C4">
        <w:t xml:space="preserve">, </w:t>
      </w:r>
      <w:proofErr w:type="spellStart"/>
      <w:r w:rsidRPr="008700C4">
        <w:t>Bartimeo</w:t>
      </w:r>
      <w:proofErr w:type="spellEnd"/>
      <w:r w:rsidRPr="008700C4">
        <w:t xml:space="preserve">, che era cieco, sedeva lungo la strada a mendicare. </w:t>
      </w:r>
      <w:r w:rsidRPr="008700C4">
        <w:rPr>
          <w:position w:val="6"/>
          <w:vertAlign w:val="superscript"/>
        </w:rPr>
        <w:t>47</w:t>
      </w:r>
      <w:r w:rsidRPr="008700C4">
        <w:t xml:space="preserve">Sentendo che era Gesù Nazareno, cominciò a gridare e a dire: «Figlio di Davide, Gesù, abbi pietà di me!». </w:t>
      </w:r>
      <w:r w:rsidRPr="008700C4">
        <w:rPr>
          <w:position w:val="6"/>
          <w:vertAlign w:val="superscript"/>
        </w:rPr>
        <w:t>48</w:t>
      </w:r>
      <w:r w:rsidRPr="008700C4">
        <w:t xml:space="preserve">Molti lo rimproveravano perché tacesse, ma egli gridava ancora più forte: «Figlio di Davide, abbi pietà di me!». </w:t>
      </w:r>
      <w:r w:rsidRPr="008700C4">
        <w:rPr>
          <w:position w:val="6"/>
          <w:vertAlign w:val="superscript"/>
        </w:rPr>
        <w:t>49</w:t>
      </w:r>
      <w:r w:rsidRPr="008700C4">
        <w:t xml:space="preserve">Gesù si fermò e disse: «Chiamatelo!». Chiamarono il cieco, dicendogli: «Coraggio! </w:t>
      </w:r>
      <w:r w:rsidR="00532256" w:rsidRPr="008700C4">
        <w:t>Alzati</w:t>
      </w:r>
      <w:r w:rsidRPr="008700C4">
        <w:t xml:space="preserve">, ti chiama!». </w:t>
      </w:r>
      <w:r w:rsidRPr="008700C4">
        <w:rPr>
          <w:position w:val="6"/>
          <w:vertAlign w:val="superscript"/>
        </w:rPr>
        <w:t>50</w:t>
      </w:r>
      <w:r w:rsidRPr="008700C4">
        <w:t xml:space="preserve">Egli, gettato via il suo mantello, balzò in piedi e venne da Gesù. </w:t>
      </w:r>
      <w:r w:rsidRPr="008700C4">
        <w:rPr>
          <w:position w:val="6"/>
          <w:vertAlign w:val="superscript"/>
        </w:rPr>
        <w:t>51</w:t>
      </w:r>
      <w:r w:rsidRPr="008700C4">
        <w:t>Allora Gesù gli disse: «Che cosa vuoi che io faccia per te?». E il cieco gli rispose: «</w:t>
      </w:r>
      <w:proofErr w:type="spellStart"/>
      <w:r w:rsidRPr="008700C4">
        <w:t>Rabbunì</w:t>
      </w:r>
      <w:proofErr w:type="spellEnd"/>
      <w:r w:rsidRPr="008700C4">
        <w:t xml:space="preserve">, che io veda di nuovo!». </w:t>
      </w:r>
      <w:r w:rsidRPr="008700C4">
        <w:rPr>
          <w:position w:val="6"/>
          <w:vertAlign w:val="superscript"/>
        </w:rPr>
        <w:t>52</w:t>
      </w:r>
      <w:r w:rsidRPr="008700C4">
        <w:t>E Gesù gli disse: «Va’, la tua fede ti ha salvato». E subito vide di nuovo e lo seguiva lungo la strada.</w:t>
      </w:r>
    </w:p>
    <w:p w14:paraId="6C2FD6DD" w14:textId="0252BAA0" w:rsidR="003B1494" w:rsidRDefault="003B1494" w:rsidP="00370452">
      <w:pPr>
        <w:tabs>
          <w:tab w:val="left" w:pos="1418"/>
          <w:tab w:val="left" w:pos="2268"/>
        </w:tabs>
        <w:ind w:left="851" w:firstLine="567"/>
      </w:pPr>
    </w:p>
    <w:p w14:paraId="139EDD51" w14:textId="77777777" w:rsidR="003B1494" w:rsidRDefault="003B1494" w:rsidP="003B1494">
      <w:pPr>
        <w:spacing w:after="160" w:line="259" w:lineRule="auto"/>
        <w:ind w:firstLine="0"/>
        <w:jc w:val="left"/>
        <w:rPr>
          <w:iCs/>
        </w:rPr>
      </w:pPr>
      <w:r w:rsidRPr="00922688">
        <w:rPr>
          <w:iCs/>
        </w:rPr>
        <w:t>*** *** ***</w:t>
      </w:r>
    </w:p>
    <w:p w14:paraId="3DE94266" w14:textId="1B6A636A" w:rsidR="00D15CCE" w:rsidRPr="003B1494" w:rsidRDefault="007D3F0B" w:rsidP="00D15CCE">
      <w:pPr>
        <w:spacing w:line="240" w:lineRule="auto"/>
        <w:ind w:firstLine="851"/>
        <w:rPr>
          <w:rFonts w:asciiTheme="minorHAnsi" w:hAnsiTheme="minorHAnsi" w:cstheme="minorHAnsi"/>
          <w:color w:val="000000"/>
          <w:sz w:val="28"/>
          <w:shd w:val="clear" w:color="auto" w:fill="FFFFFF"/>
        </w:rPr>
      </w:pPr>
      <w:r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Un </w:t>
      </w:r>
      <w:r w:rsid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detto </w:t>
      </w:r>
      <w:r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de</w:t>
      </w:r>
      <w:r w:rsid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gl</w:t>
      </w:r>
      <w:r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i </w:t>
      </w:r>
      <w:r w:rsid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antichi </w:t>
      </w:r>
      <w:r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Padri del deserto dice</w:t>
      </w:r>
      <w:r w:rsidR="00532256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:</w:t>
      </w:r>
      <w:r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</w:t>
      </w:r>
      <w:r w:rsidR="00532256" w:rsidRPr="003B1494">
        <w:rPr>
          <w:rFonts w:asciiTheme="minorHAnsi" w:hAnsiTheme="minorHAnsi" w:cstheme="minorHAnsi"/>
          <w:i/>
          <w:iCs/>
          <w:color w:val="000000"/>
          <w:sz w:val="28"/>
          <w:shd w:val="clear" w:color="auto" w:fill="FFFFFF"/>
        </w:rPr>
        <w:t>I</w:t>
      </w:r>
      <w:r w:rsidR="00B46262" w:rsidRPr="003B1494">
        <w:rPr>
          <w:rFonts w:asciiTheme="minorHAnsi" w:hAnsiTheme="minorHAnsi" w:cstheme="minorHAnsi"/>
          <w:i/>
          <w:iCs/>
          <w:color w:val="000000"/>
          <w:sz w:val="28"/>
          <w:shd w:val="clear" w:color="auto" w:fill="FFFFFF"/>
        </w:rPr>
        <w:t xml:space="preserve">l cane che ha visto la lepre continua ad inseguirla da solo finché non la raggiunge. La direzione della sua corsa non cambia </w:t>
      </w:r>
      <w:r w:rsidR="00B47E4B">
        <w:rPr>
          <w:rFonts w:asciiTheme="minorHAnsi" w:hAnsiTheme="minorHAnsi" w:cstheme="minorHAnsi"/>
          <w:i/>
          <w:iCs/>
          <w:color w:val="000000"/>
          <w:sz w:val="28"/>
          <w:shd w:val="clear" w:color="auto" w:fill="FFFFFF"/>
        </w:rPr>
        <w:t xml:space="preserve">anche se </w:t>
      </w:r>
      <w:r w:rsidR="00B46262" w:rsidRPr="003B1494">
        <w:rPr>
          <w:rFonts w:asciiTheme="minorHAnsi" w:hAnsiTheme="minorHAnsi" w:cstheme="minorHAnsi"/>
          <w:i/>
          <w:iCs/>
          <w:color w:val="000000"/>
          <w:sz w:val="28"/>
          <w:shd w:val="clear" w:color="auto" w:fill="FFFFFF"/>
        </w:rPr>
        <w:t>gli altri cani</w:t>
      </w:r>
      <w:r w:rsidR="00B47E4B">
        <w:rPr>
          <w:rFonts w:asciiTheme="minorHAnsi" w:hAnsiTheme="minorHAnsi" w:cstheme="minorHAnsi"/>
          <w:i/>
          <w:iCs/>
          <w:color w:val="000000"/>
          <w:sz w:val="28"/>
          <w:shd w:val="clear" w:color="auto" w:fill="FFFFFF"/>
        </w:rPr>
        <w:t>, che non la vedono,</w:t>
      </w:r>
      <w:r w:rsidR="00B46262" w:rsidRPr="003B1494">
        <w:rPr>
          <w:rFonts w:asciiTheme="minorHAnsi" w:hAnsiTheme="minorHAnsi" w:cstheme="minorHAnsi"/>
          <w:i/>
          <w:iCs/>
          <w:color w:val="000000"/>
          <w:sz w:val="28"/>
          <w:shd w:val="clear" w:color="auto" w:fill="FFFFFF"/>
        </w:rPr>
        <w:t xml:space="preserve"> sono ritornati indietro. Non avrà riposo finché non l’abbia </w:t>
      </w:r>
      <w:r w:rsidR="00B47E4B">
        <w:rPr>
          <w:rFonts w:asciiTheme="minorHAnsi" w:hAnsiTheme="minorHAnsi" w:cstheme="minorHAnsi"/>
          <w:i/>
          <w:iCs/>
          <w:color w:val="000000"/>
          <w:sz w:val="28"/>
          <w:shd w:val="clear" w:color="auto" w:fill="FFFFFF"/>
        </w:rPr>
        <w:t>raggiunta</w:t>
      </w:r>
      <w:bookmarkStart w:id="0" w:name="_GoBack"/>
      <w:bookmarkEnd w:id="0"/>
      <w:r w:rsidR="00B46262" w:rsidRPr="003B1494">
        <w:rPr>
          <w:rFonts w:asciiTheme="minorHAnsi" w:hAnsiTheme="minorHAnsi" w:cstheme="minorHAnsi"/>
          <w:i/>
          <w:iCs/>
          <w:color w:val="000000"/>
          <w:sz w:val="28"/>
          <w:shd w:val="clear" w:color="auto" w:fill="FFFFFF"/>
        </w:rPr>
        <w:t>.</w:t>
      </w:r>
      <w:r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</w:t>
      </w:r>
    </w:p>
    <w:p w14:paraId="4F1DCE3A" w14:textId="3C69CBA5" w:rsidR="00AC04AA" w:rsidRPr="003B1494" w:rsidRDefault="007D3F0B" w:rsidP="00D15CCE">
      <w:pPr>
        <w:spacing w:line="240" w:lineRule="auto"/>
        <w:ind w:firstLine="851"/>
        <w:rPr>
          <w:rFonts w:asciiTheme="minorHAnsi" w:hAnsiTheme="minorHAnsi" w:cstheme="minorHAnsi"/>
          <w:color w:val="000000"/>
          <w:sz w:val="28"/>
          <w:shd w:val="clear" w:color="auto" w:fill="FFFFFF"/>
        </w:rPr>
      </w:pPr>
      <w:r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Così Gesù corre. Corre davanti a tutti. Corre verso Gerusalemme. Corre… Correrà fino alla croce e ancora, attraverso gli inferi, fino alla risurrezione. Fino ad incontrare il volto del Padre. Fino a sedere alla sua destra.</w:t>
      </w:r>
    </w:p>
    <w:p w14:paraId="79800ACE" w14:textId="0938478E" w:rsidR="00532256" w:rsidRPr="003B1494" w:rsidRDefault="007D3F0B" w:rsidP="00D15CCE">
      <w:pPr>
        <w:spacing w:line="240" w:lineRule="auto"/>
        <w:ind w:firstLine="851"/>
        <w:rPr>
          <w:rFonts w:asciiTheme="minorHAnsi" w:hAnsiTheme="minorHAnsi" w:cstheme="minorHAnsi"/>
          <w:color w:val="000000"/>
          <w:sz w:val="28"/>
          <w:shd w:val="clear" w:color="auto" w:fill="FFFFFF"/>
        </w:rPr>
      </w:pPr>
      <w:r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Gli altri fanno fatica a seguire. Ma Gesù non vuole correre da solo. </w:t>
      </w:r>
      <w:r w:rsidR="00726321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Si ferma. Aspetta. </w:t>
      </w:r>
      <w:r w:rsidR="00532256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Spiega. </w:t>
      </w:r>
      <w:r w:rsidR="00726321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Incoraggia. Per due volte chiede: </w:t>
      </w:r>
    </w:p>
    <w:p w14:paraId="653853CA" w14:textId="3BDECCCA" w:rsidR="00532256" w:rsidRPr="003B1494" w:rsidRDefault="00532256" w:rsidP="00D15CCE">
      <w:pPr>
        <w:spacing w:line="240" w:lineRule="auto"/>
        <w:rPr>
          <w:rFonts w:asciiTheme="minorHAnsi" w:hAnsiTheme="minorHAnsi" w:cstheme="minorHAnsi"/>
          <w:color w:val="000000"/>
          <w:sz w:val="28"/>
          <w:shd w:val="clear" w:color="auto" w:fill="FFFFFF"/>
        </w:rPr>
      </w:pPr>
      <w:r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- </w:t>
      </w:r>
      <w:r w:rsidR="00726321" w:rsidRPr="003B1494">
        <w:rPr>
          <w:rFonts w:asciiTheme="minorHAnsi" w:hAnsiTheme="minorHAnsi" w:cstheme="minorHAnsi"/>
          <w:i/>
          <w:iCs/>
          <w:color w:val="000000"/>
          <w:sz w:val="28"/>
          <w:shd w:val="clear" w:color="auto" w:fill="FFFFFF"/>
        </w:rPr>
        <w:t>Che cosa volete che io faccia</w:t>
      </w:r>
      <w:r w:rsidR="00866AE2" w:rsidRPr="003B1494">
        <w:rPr>
          <w:rFonts w:asciiTheme="minorHAnsi" w:hAnsiTheme="minorHAnsi" w:cstheme="minorHAnsi"/>
          <w:i/>
          <w:iCs/>
          <w:color w:val="000000"/>
          <w:sz w:val="28"/>
          <w:shd w:val="clear" w:color="auto" w:fill="FFFFFF"/>
        </w:rPr>
        <w:t xml:space="preserve"> per voi</w:t>
      </w:r>
      <w:r w:rsidR="00726321" w:rsidRPr="003B1494">
        <w:rPr>
          <w:rFonts w:asciiTheme="minorHAnsi" w:hAnsiTheme="minorHAnsi" w:cstheme="minorHAnsi"/>
          <w:i/>
          <w:iCs/>
          <w:color w:val="000000"/>
          <w:sz w:val="28"/>
          <w:shd w:val="clear" w:color="auto" w:fill="FFFFFF"/>
        </w:rPr>
        <w:t xml:space="preserve">? </w:t>
      </w:r>
      <w:r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Sedere nella gloria? </w:t>
      </w:r>
      <w:r w:rsidR="00726321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Non si può correre guardandosi allo specchio, preoccupati di </w:t>
      </w:r>
      <w:proofErr w:type="gramStart"/>
      <w:r w:rsidR="00726321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se</w:t>
      </w:r>
      <w:proofErr w:type="gramEnd"/>
      <w:r w:rsidR="00726321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stessi e della propria riuscita. Non si può </w:t>
      </w:r>
      <w:r w:rsidR="00726321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lastRenderedPageBreak/>
        <w:t>correre pensando già a sedersi. Si corre per servire</w:t>
      </w:r>
      <w:r w:rsidR="00D15CCE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, come lui che è venuto non per farsi servire, ma per servire</w:t>
      </w:r>
      <w:r w:rsidR="00726321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. Si corre per amare</w:t>
      </w:r>
      <w:r w:rsidR="00866AE2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fino in fondo</w:t>
      </w:r>
      <w:r w:rsidR="00D15CCE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, dando la vita come lui.</w:t>
      </w:r>
      <w:r w:rsidR="00726321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</w:t>
      </w:r>
    </w:p>
    <w:p w14:paraId="1A85A6B3" w14:textId="1A08B5AA" w:rsidR="00A934B8" w:rsidRPr="003B1494" w:rsidRDefault="00532256" w:rsidP="00D15CCE">
      <w:pPr>
        <w:spacing w:line="240" w:lineRule="auto"/>
        <w:rPr>
          <w:rFonts w:asciiTheme="minorHAnsi" w:hAnsiTheme="minorHAnsi" w:cstheme="minorHAnsi"/>
          <w:color w:val="000000"/>
          <w:sz w:val="28"/>
          <w:shd w:val="clear" w:color="auto" w:fill="FFFFFF"/>
        </w:rPr>
      </w:pPr>
      <w:r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- </w:t>
      </w:r>
      <w:r w:rsidR="00866AE2" w:rsidRPr="003B1494">
        <w:rPr>
          <w:rFonts w:asciiTheme="minorHAnsi" w:hAnsiTheme="minorHAnsi" w:cstheme="minorHAnsi"/>
          <w:i/>
          <w:iCs/>
          <w:color w:val="000000"/>
          <w:sz w:val="28"/>
          <w:shd w:val="clear" w:color="auto" w:fill="FFFFFF"/>
        </w:rPr>
        <w:t>Che cosa vuoi che io faccia per te?</w:t>
      </w:r>
      <w:r w:rsidR="00866AE2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Che io veda diritto davanti. Che io veda l’amore del Padre che mi attende. Che non abbia più paura della lunga strada.</w:t>
      </w:r>
      <w:r w:rsidR="00A934B8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Allora</w:t>
      </w:r>
      <w:r w:rsidR="00866AE2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</w:t>
      </w:r>
      <w:r w:rsidR="00A934B8" w:rsidRPr="003B1494">
        <w:rPr>
          <w:rFonts w:asciiTheme="minorHAnsi" w:hAnsiTheme="minorHAnsi" w:cstheme="minorHAnsi"/>
          <w:i/>
          <w:iCs/>
          <w:color w:val="000000"/>
          <w:sz w:val="28"/>
          <w:shd w:val="clear" w:color="auto" w:fill="FFFFFF"/>
        </w:rPr>
        <w:t>Va’</w:t>
      </w:r>
      <w:r w:rsidR="00A934B8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! Corri!</w:t>
      </w:r>
    </w:p>
    <w:p w14:paraId="46B4BF5B" w14:textId="3ECF144B" w:rsidR="00866AE2" w:rsidRPr="003B1494" w:rsidRDefault="00866AE2" w:rsidP="003B1494">
      <w:pPr>
        <w:spacing w:line="240" w:lineRule="auto"/>
        <w:ind w:firstLine="851"/>
        <w:rPr>
          <w:rFonts w:asciiTheme="minorHAnsi" w:hAnsiTheme="minorHAnsi" w:cstheme="minorHAnsi"/>
          <w:color w:val="000000"/>
          <w:sz w:val="28"/>
          <w:shd w:val="clear" w:color="auto" w:fill="FFFFFF"/>
        </w:rPr>
      </w:pPr>
      <w:r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Chi è Gesù? Un </w:t>
      </w:r>
      <w:r w:rsid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“</w:t>
      </w:r>
      <w:r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maratoneta di Dio</w:t>
      </w:r>
      <w:r w:rsid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”</w:t>
      </w:r>
      <w:r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.</w:t>
      </w:r>
      <w:r w:rsidR="00A934B8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Un compagno di squadra.</w:t>
      </w:r>
      <w:r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I </w:t>
      </w:r>
      <w:r w:rsidR="00AC04AA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chilometri</w:t>
      </w:r>
      <w:r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da fare</w:t>
      </w:r>
      <w:r w:rsidR="004F65CA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, la fatica e la gioia, </w:t>
      </w:r>
      <w:r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non si </w:t>
      </w:r>
      <w:r w:rsidR="00A934B8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possono </w:t>
      </w:r>
      <w:r w:rsidR="004F65CA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racconta</w:t>
      </w:r>
      <w:r w:rsidR="00A934B8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re</w:t>
      </w:r>
      <w:r w:rsidR="004F65CA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, non si </w:t>
      </w:r>
      <w:r w:rsidR="00A934B8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possono </w:t>
      </w:r>
      <w:r w:rsidR="004F65CA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conta</w:t>
      </w:r>
      <w:r w:rsidR="00A934B8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re</w:t>
      </w:r>
      <w:r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. Gesù ci invita ad infilare le nostre scarpe, balzare in piedi e seguire il suo </w:t>
      </w:r>
      <w:r w:rsidR="00A934B8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passo</w:t>
      </w:r>
      <w:r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>, fino alla fine.</w:t>
      </w:r>
      <w:r w:rsidR="005E198E"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Fare strada insieme, ovunque essa porti: è questo che conta per lui.</w:t>
      </w:r>
    </w:p>
    <w:p w14:paraId="06647D80" w14:textId="582F56F7" w:rsidR="00D15CCE" w:rsidRPr="003B1494" w:rsidRDefault="00D15CCE" w:rsidP="00D15CCE">
      <w:pPr>
        <w:spacing w:line="240" w:lineRule="auto"/>
        <w:ind w:firstLine="851"/>
        <w:rPr>
          <w:rFonts w:asciiTheme="minorHAnsi" w:hAnsiTheme="minorHAnsi" w:cstheme="minorHAnsi"/>
          <w:color w:val="000000"/>
          <w:sz w:val="28"/>
          <w:shd w:val="clear" w:color="auto" w:fill="FFFFFF"/>
        </w:rPr>
      </w:pPr>
    </w:p>
    <w:p w14:paraId="2B2815CD" w14:textId="294A4F06" w:rsidR="00D15CCE" w:rsidRDefault="00D15CCE" w:rsidP="00D15CCE">
      <w:pPr>
        <w:spacing w:line="240" w:lineRule="auto"/>
        <w:ind w:firstLine="851"/>
        <w:rPr>
          <w:rFonts w:asciiTheme="minorHAnsi" w:hAnsiTheme="minorHAnsi" w:cstheme="minorHAnsi"/>
          <w:color w:val="000000"/>
          <w:sz w:val="28"/>
          <w:shd w:val="clear" w:color="auto" w:fill="FFFFFF"/>
        </w:rPr>
      </w:pPr>
      <w:r w:rsidRPr="003B1494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Chi è Gesù? </w:t>
      </w:r>
    </w:p>
    <w:p w14:paraId="22C6617D" w14:textId="77777777" w:rsidR="003B1494" w:rsidRPr="003B1494" w:rsidRDefault="003B1494" w:rsidP="00D15CCE">
      <w:pPr>
        <w:spacing w:line="240" w:lineRule="auto"/>
        <w:ind w:firstLine="851"/>
        <w:rPr>
          <w:rFonts w:asciiTheme="minorHAnsi" w:hAnsiTheme="minorHAnsi" w:cstheme="minorHAnsi"/>
          <w:color w:val="000000"/>
          <w:sz w:val="28"/>
          <w:shd w:val="clear" w:color="auto" w:fill="FFFFFF"/>
        </w:rPr>
      </w:pPr>
    </w:p>
    <w:p w14:paraId="69F6E9FC" w14:textId="13471341" w:rsidR="00D15CCE" w:rsidRDefault="00D15CCE" w:rsidP="00AC04AA">
      <w:pPr>
        <w:spacing w:line="240" w:lineRule="auto"/>
        <w:ind w:firstLine="851"/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</w:pPr>
      <w:bookmarkStart w:id="1" w:name="_Hlk65857191"/>
      <w:r w:rsidRPr="003B1494"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  <w:t>Gesù è colui che è venuto per servire e dare la vita.</w:t>
      </w:r>
      <w:bookmarkEnd w:id="1"/>
    </w:p>
    <w:p w14:paraId="28BA5C70" w14:textId="1078F488" w:rsidR="003B1494" w:rsidRDefault="003B1494" w:rsidP="00AC04AA">
      <w:pPr>
        <w:spacing w:line="240" w:lineRule="auto"/>
        <w:ind w:firstLine="851"/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</w:pPr>
    </w:p>
    <w:p w14:paraId="014021F0" w14:textId="0E83DFDC" w:rsidR="003B1494" w:rsidRPr="003B1494" w:rsidRDefault="003B1494" w:rsidP="003B1494">
      <w:pPr>
        <w:spacing w:line="240" w:lineRule="auto"/>
        <w:ind w:firstLine="851"/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</w:pPr>
      <w:proofErr w:type="spellStart"/>
      <w:r w:rsidRPr="003B1494"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  <w:t>Jezus</w:t>
      </w:r>
      <w:proofErr w:type="spellEnd"/>
      <w:r w:rsidRPr="003B1494"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  <w:t xml:space="preserve"> je </w:t>
      </w:r>
      <w:proofErr w:type="spellStart"/>
      <w:r w:rsidRPr="003B1494"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  <w:t>tisti</w:t>
      </w:r>
      <w:proofErr w:type="spellEnd"/>
      <w:r w:rsidRPr="003B1494"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  <w:t xml:space="preserve">, </w:t>
      </w:r>
      <w:proofErr w:type="spellStart"/>
      <w:r w:rsidRPr="003B1494"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  <w:t>ki</w:t>
      </w:r>
      <w:proofErr w:type="spellEnd"/>
      <w:r w:rsidRPr="003B1494"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  <w:t xml:space="preserve"> je </w:t>
      </w:r>
      <w:proofErr w:type="spellStart"/>
      <w:r w:rsidRPr="003B1494"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  <w:t>prišel</w:t>
      </w:r>
      <w:proofErr w:type="spellEnd"/>
      <w:r w:rsidRPr="003B1494"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  <w:t xml:space="preserve">, da </w:t>
      </w:r>
      <w:proofErr w:type="spellStart"/>
      <w:r w:rsidRPr="003B1494"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  <w:t>služi</w:t>
      </w:r>
      <w:proofErr w:type="spellEnd"/>
      <w:r w:rsidRPr="003B1494"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  <w:t xml:space="preserve"> in da </w:t>
      </w:r>
      <w:proofErr w:type="spellStart"/>
      <w:r w:rsidRPr="003B1494"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  <w:t>življenje</w:t>
      </w:r>
      <w:proofErr w:type="spellEnd"/>
      <w:r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  <w:t>.</w:t>
      </w:r>
    </w:p>
    <w:p w14:paraId="14629C80" w14:textId="77777777" w:rsidR="003B1494" w:rsidRPr="003B1494" w:rsidRDefault="003B1494" w:rsidP="003B1494">
      <w:pPr>
        <w:spacing w:line="240" w:lineRule="auto"/>
        <w:ind w:firstLine="851"/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</w:pPr>
    </w:p>
    <w:p w14:paraId="0B49AF98" w14:textId="77777777" w:rsidR="003B1494" w:rsidRPr="003B1494" w:rsidRDefault="003B1494" w:rsidP="00AC04AA">
      <w:pPr>
        <w:spacing w:line="240" w:lineRule="auto"/>
        <w:ind w:firstLine="851"/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</w:pPr>
    </w:p>
    <w:sectPr w:rsidR="003B1494" w:rsidRPr="003B14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1E"/>
    <w:rsid w:val="00245D0C"/>
    <w:rsid w:val="00370452"/>
    <w:rsid w:val="003B1494"/>
    <w:rsid w:val="004F65CA"/>
    <w:rsid w:val="00532256"/>
    <w:rsid w:val="005E198E"/>
    <w:rsid w:val="00726321"/>
    <w:rsid w:val="007D3F0B"/>
    <w:rsid w:val="00866AE2"/>
    <w:rsid w:val="00A934B8"/>
    <w:rsid w:val="00AB751E"/>
    <w:rsid w:val="00AC04AA"/>
    <w:rsid w:val="00AE261B"/>
    <w:rsid w:val="00B46262"/>
    <w:rsid w:val="00B47E4B"/>
    <w:rsid w:val="00C767C6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3887"/>
  <w15:chartTrackingRefBased/>
  <w15:docId w15:val="{53D52D76-440C-4DF8-9FE1-DAAAFCD3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0452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utente</cp:lastModifiedBy>
  <cp:revision>7</cp:revision>
  <cp:lastPrinted>2021-03-06T07:47:00Z</cp:lastPrinted>
  <dcterms:created xsi:type="dcterms:W3CDTF">2021-02-16T08:28:00Z</dcterms:created>
  <dcterms:modified xsi:type="dcterms:W3CDTF">2021-03-10T14:47:00Z</dcterms:modified>
</cp:coreProperties>
</file>