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82A4E" w14:textId="7BE0E394" w:rsidR="00011099" w:rsidRPr="00011099" w:rsidRDefault="00011099" w:rsidP="00011099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011099">
        <w:rPr>
          <w:b/>
          <w:sz w:val="28"/>
        </w:rPr>
        <w:t>Marco 6,14-29</w:t>
      </w:r>
    </w:p>
    <w:p w14:paraId="40550E64" w14:textId="77777777" w:rsidR="00011099" w:rsidRDefault="00011099" w:rsidP="00C058F2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2B464A74" w14:textId="085BAEFE" w:rsidR="00C058F2" w:rsidRPr="008700C4" w:rsidRDefault="00C058F2" w:rsidP="00C058F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14</w:t>
      </w:r>
      <w:r w:rsidRPr="008700C4">
        <w:t xml:space="preserve">Il re Erode sentì parlare di Gesù, perché il suo nome era diventato famoso. Si diceva: «Giovanni il Battista è risorto dai morti e per questo ha il potere di fare prodigi». </w:t>
      </w:r>
      <w:r w:rsidRPr="008700C4">
        <w:rPr>
          <w:position w:val="6"/>
          <w:vertAlign w:val="superscript"/>
        </w:rPr>
        <w:t>15</w:t>
      </w:r>
      <w:r w:rsidRPr="008700C4">
        <w:t xml:space="preserve">Altri invece dicevano: «È Elia». Altri ancora dicevano: «È un profeta, come uno dei profeti». </w:t>
      </w:r>
      <w:r w:rsidRPr="008700C4">
        <w:rPr>
          <w:position w:val="6"/>
          <w:vertAlign w:val="superscript"/>
        </w:rPr>
        <w:t>16</w:t>
      </w:r>
      <w:r w:rsidRPr="008700C4">
        <w:t>Ma Erode, al sentirne parlare, diceva: «Quel Giovanni che io ho fatto decapitare, è risorto!».</w:t>
      </w:r>
    </w:p>
    <w:p w14:paraId="42A310CB" w14:textId="77777777" w:rsidR="00C058F2" w:rsidRPr="008700C4" w:rsidRDefault="00C058F2" w:rsidP="00C058F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17</w:t>
      </w:r>
      <w:r w:rsidRPr="008700C4">
        <w:t xml:space="preserve">Proprio Erode, infatti, aveva mandato ad arrestare Giovanni e lo aveva messo in prigione a causa di </w:t>
      </w:r>
      <w:proofErr w:type="spellStart"/>
      <w:r w:rsidRPr="008700C4">
        <w:t>Erodìade</w:t>
      </w:r>
      <w:proofErr w:type="spellEnd"/>
      <w:r w:rsidRPr="008700C4">
        <w:t xml:space="preserve">, moglie di suo fratello Filippo, perché l’aveva sposata. </w:t>
      </w:r>
      <w:r w:rsidRPr="008700C4">
        <w:rPr>
          <w:position w:val="6"/>
          <w:vertAlign w:val="superscript"/>
        </w:rPr>
        <w:t>18</w:t>
      </w:r>
      <w:r w:rsidRPr="008700C4">
        <w:t xml:space="preserve">Giovanni infatti diceva a Erode: «Non ti è lecito tenere con te la moglie di tuo fratello». </w:t>
      </w:r>
      <w:r w:rsidRPr="008700C4">
        <w:rPr>
          <w:position w:val="6"/>
          <w:vertAlign w:val="superscript"/>
        </w:rPr>
        <w:t>19</w:t>
      </w:r>
      <w:r w:rsidRPr="008700C4">
        <w:t xml:space="preserve">Per questo </w:t>
      </w:r>
      <w:proofErr w:type="spellStart"/>
      <w:r w:rsidRPr="008700C4">
        <w:t>Erodìade</w:t>
      </w:r>
      <w:proofErr w:type="spellEnd"/>
      <w:r w:rsidRPr="008700C4">
        <w:t xml:space="preserve"> lo odiava e voleva farlo uccidere, ma non poteva, </w:t>
      </w:r>
      <w:r w:rsidRPr="008700C4">
        <w:rPr>
          <w:position w:val="6"/>
          <w:vertAlign w:val="superscript"/>
        </w:rPr>
        <w:t>20</w:t>
      </w:r>
      <w:r w:rsidRPr="008700C4">
        <w:t>perché Erode temeva Giovanni, sapendolo uomo giusto e santo, e vigilava su di lui; nell’ascoltarlo restava molto perplesso, tuttavia lo ascoltava volentieri.</w:t>
      </w:r>
    </w:p>
    <w:p w14:paraId="04C80E9F" w14:textId="0894FFFE" w:rsidR="00C058F2" w:rsidRDefault="00C058F2" w:rsidP="00C058F2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21</w:t>
      </w:r>
      <w:r w:rsidRPr="008700C4">
        <w:t xml:space="preserve">Venne però il giorno propizio, quando Erode, per il suo compleanno, fece un banchetto per i più alti funzionari della sua corte, gli ufficiali dell’esercito e i notabili della Galilea. </w:t>
      </w:r>
      <w:r w:rsidRPr="008700C4">
        <w:rPr>
          <w:position w:val="6"/>
          <w:vertAlign w:val="superscript"/>
        </w:rPr>
        <w:t>22</w:t>
      </w:r>
      <w:r w:rsidRPr="008700C4">
        <w:t xml:space="preserve">Entrata la figlia della stessa </w:t>
      </w:r>
      <w:proofErr w:type="spellStart"/>
      <w:r w:rsidRPr="008700C4">
        <w:t>Erodìade</w:t>
      </w:r>
      <w:proofErr w:type="spellEnd"/>
      <w:r w:rsidRPr="008700C4">
        <w:t xml:space="preserve">, danzò e piacque a Erode e ai commensali. Allora il re disse alla fanciulla: «Chiedimi quello che vuoi e io te lo darò». </w:t>
      </w:r>
      <w:r w:rsidRPr="008700C4">
        <w:rPr>
          <w:position w:val="6"/>
          <w:vertAlign w:val="superscript"/>
        </w:rPr>
        <w:t>23</w:t>
      </w:r>
      <w:r w:rsidRPr="008700C4">
        <w:t xml:space="preserve">E le giurò più volte: «Qualsiasi cosa mi chiederai, te la darò, fosse anche la metà del mio regno». </w:t>
      </w:r>
      <w:r w:rsidRPr="008700C4">
        <w:rPr>
          <w:position w:val="6"/>
          <w:vertAlign w:val="superscript"/>
        </w:rPr>
        <w:t>24</w:t>
      </w:r>
      <w:r w:rsidRPr="008700C4">
        <w:t xml:space="preserve">Ella uscì e disse alla madre: «Che cosa devo chiedere?». Quella rispose: «La testa di Giovanni il Battista». </w:t>
      </w:r>
      <w:r w:rsidRPr="008700C4">
        <w:rPr>
          <w:position w:val="6"/>
          <w:vertAlign w:val="superscript"/>
        </w:rPr>
        <w:t>25</w:t>
      </w:r>
      <w:r w:rsidRPr="008700C4">
        <w:t xml:space="preserve">E subito, entrata di corsa dal re, fece la richiesta, dicendo: «Voglio che tu mi dia adesso, su un vassoio, la testa di Giovanni il Battista». </w:t>
      </w:r>
      <w:r w:rsidRPr="008700C4">
        <w:rPr>
          <w:position w:val="6"/>
          <w:vertAlign w:val="superscript"/>
        </w:rPr>
        <w:t>26</w:t>
      </w:r>
      <w:r w:rsidRPr="008700C4">
        <w:t xml:space="preserve">Il re, fattosi molto triste, a motivo del giuramento e dei commensali non volle opporle un rifiuto. </w:t>
      </w:r>
      <w:r w:rsidRPr="008700C4">
        <w:rPr>
          <w:position w:val="6"/>
          <w:vertAlign w:val="superscript"/>
        </w:rPr>
        <w:t>27</w:t>
      </w:r>
      <w:r w:rsidRPr="008700C4">
        <w:t xml:space="preserve">E subito il re mandò una guardia e ordinò che gli fosse portata la testa di Giovanni. La guardia andò, lo decapitò in prigione </w:t>
      </w:r>
      <w:r w:rsidRPr="008700C4">
        <w:rPr>
          <w:position w:val="6"/>
          <w:vertAlign w:val="superscript"/>
        </w:rPr>
        <w:t>28</w:t>
      </w:r>
      <w:r w:rsidRPr="008700C4">
        <w:t xml:space="preserve">e ne portò la testa su un vassoio, la diede alla fanciulla e la fanciulla la diede a sua madre. </w:t>
      </w:r>
      <w:r w:rsidRPr="008700C4">
        <w:rPr>
          <w:position w:val="6"/>
          <w:vertAlign w:val="superscript"/>
        </w:rPr>
        <w:t>29</w:t>
      </w:r>
      <w:r w:rsidRPr="008700C4">
        <w:t>I discepoli di Giovanni, saputo il fatto, vennero, ne presero il cadavere e lo posero in un sepolcro.</w:t>
      </w:r>
    </w:p>
    <w:p w14:paraId="572D5F68" w14:textId="02B1F21A" w:rsidR="0004064E" w:rsidRDefault="0004064E" w:rsidP="00C058F2">
      <w:pPr>
        <w:tabs>
          <w:tab w:val="left" w:pos="1418"/>
          <w:tab w:val="left" w:pos="2268"/>
        </w:tabs>
        <w:ind w:left="851" w:firstLine="567"/>
      </w:pPr>
    </w:p>
    <w:p w14:paraId="06AD5ABC" w14:textId="77777777" w:rsidR="0004064E" w:rsidRPr="0004064E" w:rsidRDefault="0004064E" w:rsidP="0004064E">
      <w:pPr>
        <w:ind w:firstLine="0"/>
      </w:pPr>
      <w:bookmarkStart w:id="0" w:name="_GoBack"/>
      <w:r w:rsidRPr="0004064E">
        <w:t>*** *** ***</w:t>
      </w:r>
    </w:p>
    <w:bookmarkEnd w:id="0"/>
    <w:p w14:paraId="7FA17056" w14:textId="6789032C" w:rsidR="0004064E" w:rsidRDefault="0004064E" w:rsidP="0004064E">
      <w:pPr>
        <w:ind w:firstLine="0"/>
      </w:pPr>
    </w:p>
    <w:p w14:paraId="29CBEA5F" w14:textId="4778C6BD" w:rsidR="00371EC7" w:rsidRPr="0004064E" w:rsidRDefault="00F97BC5" w:rsidP="00F97BC5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04064E">
        <w:rPr>
          <w:rFonts w:asciiTheme="minorHAnsi" w:hAnsiTheme="minorHAnsi" w:cstheme="minorHAnsi"/>
          <w:sz w:val="28"/>
        </w:rPr>
        <w:t xml:space="preserve">I contemporanei di Gesù sono stati portati a identificare Giovanni </w:t>
      </w:r>
      <w:r w:rsidR="00371EC7" w:rsidRPr="0004064E">
        <w:rPr>
          <w:rFonts w:asciiTheme="minorHAnsi" w:hAnsiTheme="minorHAnsi" w:cstheme="minorHAnsi"/>
          <w:sz w:val="28"/>
        </w:rPr>
        <w:t>Battista, il Precursore</w:t>
      </w:r>
      <w:r w:rsidRPr="0004064E">
        <w:rPr>
          <w:rFonts w:asciiTheme="minorHAnsi" w:hAnsiTheme="minorHAnsi" w:cstheme="minorHAnsi"/>
          <w:sz w:val="28"/>
        </w:rPr>
        <w:t>, con la figura di Elia</w:t>
      </w:r>
      <w:r w:rsidR="00371EC7" w:rsidRPr="0004064E">
        <w:rPr>
          <w:rFonts w:asciiTheme="minorHAnsi" w:hAnsiTheme="minorHAnsi" w:cstheme="minorHAnsi"/>
          <w:sz w:val="28"/>
        </w:rPr>
        <w:t>. Anche Gesù fa questa identificazione</w:t>
      </w:r>
      <w:r w:rsidR="00153FD9" w:rsidRPr="0004064E">
        <w:rPr>
          <w:rFonts w:asciiTheme="minorHAnsi" w:hAnsiTheme="minorHAnsi" w:cstheme="minorHAnsi"/>
          <w:sz w:val="28"/>
        </w:rPr>
        <w:t xml:space="preserve"> </w:t>
      </w:r>
      <w:r w:rsidRPr="0004064E">
        <w:rPr>
          <w:rFonts w:asciiTheme="minorHAnsi" w:hAnsiTheme="minorHAnsi" w:cstheme="minorHAnsi"/>
          <w:sz w:val="28"/>
        </w:rPr>
        <w:t>conversando con gli apostoli dopo la trasfigurazione</w:t>
      </w:r>
      <w:r w:rsidR="00371EC7" w:rsidRPr="0004064E">
        <w:rPr>
          <w:rFonts w:asciiTheme="minorHAnsi" w:hAnsiTheme="minorHAnsi" w:cstheme="minorHAnsi"/>
          <w:sz w:val="28"/>
        </w:rPr>
        <w:t xml:space="preserve">. Come Elia, Giovanni è perseguitato dalla casa reale, è costretto alla solitudine ed è chiamato a proclamare una parola forte di conversione anche quando questa non piace e </w:t>
      </w:r>
      <w:r w:rsidRPr="0004064E">
        <w:rPr>
          <w:rFonts w:asciiTheme="minorHAnsi" w:hAnsiTheme="minorHAnsi" w:cstheme="minorHAnsi"/>
          <w:sz w:val="28"/>
        </w:rPr>
        <w:t>d</w:t>
      </w:r>
      <w:r w:rsidR="00371EC7" w:rsidRPr="0004064E">
        <w:rPr>
          <w:rFonts w:asciiTheme="minorHAnsi" w:hAnsiTheme="minorHAnsi" w:cstheme="minorHAnsi"/>
          <w:sz w:val="28"/>
        </w:rPr>
        <w:t xml:space="preserve">enuncia azioni illegali e maligne. </w:t>
      </w:r>
    </w:p>
    <w:p w14:paraId="4417873C" w14:textId="77777777" w:rsidR="0004064E" w:rsidRPr="0004064E" w:rsidRDefault="00F97BC5" w:rsidP="0004064E">
      <w:pPr>
        <w:spacing w:line="240" w:lineRule="auto"/>
        <w:ind w:left="-15" w:firstLine="723"/>
        <w:rPr>
          <w:rFonts w:asciiTheme="minorHAnsi" w:hAnsiTheme="minorHAnsi" w:cstheme="minorHAnsi"/>
          <w:sz w:val="28"/>
        </w:rPr>
      </w:pPr>
      <w:r w:rsidRPr="0004064E">
        <w:rPr>
          <w:rFonts w:asciiTheme="minorHAnsi" w:hAnsiTheme="minorHAnsi" w:cstheme="minorHAnsi"/>
          <w:sz w:val="28"/>
        </w:rPr>
        <w:t xml:space="preserve">Giovanni è precursore di </w:t>
      </w:r>
      <w:r w:rsidR="00371EC7" w:rsidRPr="0004064E">
        <w:rPr>
          <w:rFonts w:asciiTheme="minorHAnsi" w:hAnsiTheme="minorHAnsi" w:cstheme="minorHAnsi"/>
          <w:sz w:val="28"/>
        </w:rPr>
        <w:t>Gesù</w:t>
      </w:r>
      <w:r w:rsidRPr="0004064E">
        <w:rPr>
          <w:rFonts w:asciiTheme="minorHAnsi" w:hAnsiTheme="minorHAnsi" w:cstheme="minorHAnsi"/>
          <w:sz w:val="28"/>
        </w:rPr>
        <w:t xml:space="preserve"> non solo perché prepara la strada all’inizio della sua missione sulle rive del Giordano. C’è una somiglianza tra Giovanni e Gesù, tant’è vero che Erode penserà che Gesù sia Giovanni risuscitato, quel Giovanni che lui aveva fatto uccidere. </w:t>
      </w:r>
    </w:p>
    <w:p w14:paraId="2A314AF9" w14:textId="6B44A915" w:rsidR="00910171" w:rsidRPr="0004064E" w:rsidRDefault="00153FD9" w:rsidP="0004064E">
      <w:pPr>
        <w:spacing w:line="240" w:lineRule="auto"/>
        <w:ind w:left="-15" w:firstLine="723"/>
        <w:rPr>
          <w:rFonts w:asciiTheme="minorHAnsi" w:hAnsiTheme="minorHAnsi" w:cstheme="minorHAnsi"/>
          <w:sz w:val="28"/>
        </w:rPr>
      </w:pPr>
      <w:r w:rsidRPr="0004064E">
        <w:rPr>
          <w:rFonts w:asciiTheme="minorHAnsi" w:hAnsiTheme="minorHAnsi" w:cstheme="minorHAnsi"/>
          <w:sz w:val="28"/>
        </w:rPr>
        <w:t xml:space="preserve">Giovanni </w:t>
      </w:r>
      <w:r w:rsidR="00F97BC5" w:rsidRPr="0004064E">
        <w:rPr>
          <w:rFonts w:asciiTheme="minorHAnsi" w:hAnsiTheme="minorHAnsi" w:cstheme="minorHAnsi"/>
          <w:sz w:val="28"/>
        </w:rPr>
        <w:t xml:space="preserve">è precursore </w:t>
      </w:r>
      <w:r w:rsidRPr="0004064E">
        <w:rPr>
          <w:rFonts w:asciiTheme="minorHAnsi" w:hAnsiTheme="minorHAnsi" w:cstheme="minorHAnsi"/>
          <w:sz w:val="28"/>
        </w:rPr>
        <w:t xml:space="preserve">di Gesù </w:t>
      </w:r>
      <w:r w:rsidR="00F97BC5" w:rsidRPr="0004064E">
        <w:rPr>
          <w:rFonts w:asciiTheme="minorHAnsi" w:hAnsiTheme="minorHAnsi" w:cstheme="minorHAnsi"/>
          <w:sz w:val="28"/>
        </w:rPr>
        <w:t>con il suo essere profeta</w:t>
      </w:r>
      <w:r w:rsidRPr="0004064E">
        <w:rPr>
          <w:rFonts w:asciiTheme="minorHAnsi" w:hAnsiTheme="minorHAnsi" w:cstheme="minorHAnsi"/>
          <w:sz w:val="28"/>
        </w:rPr>
        <w:t xml:space="preserve">, </w:t>
      </w:r>
      <w:r w:rsidR="00371EC7" w:rsidRPr="0004064E">
        <w:rPr>
          <w:rFonts w:asciiTheme="minorHAnsi" w:hAnsiTheme="minorHAnsi" w:cstheme="minorHAnsi"/>
          <w:sz w:val="28"/>
        </w:rPr>
        <w:t>cioè un uomo dalla parola forte, efficace,</w:t>
      </w:r>
      <w:r w:rsidRPr="0004064E">
        <w:rPr>
          <w:rFonts w:asciiTheme="minorHAnsi" w:hAnsiTheme="minorHAnsi" w:cstheme="minorHAnsi"/>
          <w:sz w:val="28"/>
        </w:rPr>
        <w:t xml:space="preserve"> autorevole. Erode lo teme, </w:t>
      </w:r>
      <w:r w:rsidRPr="0004064E">
        <w:rPr>
          <w:rFonts w:asciiTheme="minorHAnsi" w:hAnsiTheme="minorHAnsi" w:cstheme="minorHAnsi"/>
          <w:i/>
          <w:sz w:val="28"/>
        </w:rPr>
        <w:t>«sapendolo uomo giusto e santo»</w:t>
      </w:r>
      <w:r w:rsidRPr="0004064E">
        <w:rPr>
          <w:rFonts w:asciiTheme="minorHAnsi" w:hAnsiTheme="minorHAnsi" w:cstheme="minorHAnsi"/>
          <w:sz w:val="28"/>
        </w:rPr>
        <w:t xml:space="preserve">. </w:t>
      </w:r>
    </w:p>
    <w:p w14:paraId="0EEB191A" w14:textId="40160C26" w:rsidR="00371EC7" w:rsidRPr="0004064E" w:rsidRDefault="00153FD9" w:rsidP="00F97BC5">
      <w:pPr>
        <w:spacing w:line="240" w:lineRule="auto"/>
        <w:ind w:left="-15" w:firstLine="723"/>
        <w:rPr>
          <w:rFonts w:asciiTheme="minorHAnsi" w:hAnsiTheme="minorHAnsi" w:cstheme="minorHAnsi"/>
          <w:sz w:val="28"/>
        </w:rPr>
      </w:pPr>
      <w:r w:rsidRPr="0004064E">
        <w:rPr>
          <w:rFonts w:asciiTheme="minorHAnsi" w:hAnsiTheme="minorHAnsi" w:cstheme="minorHAnsi"/>
          <w:sz w:val="28"/>
        </w:rPr>
        <w:t xml:space="preserve">Anche di Gesù il </w:t>
      </w:r>
      <w:r w:rsidR="00371EC7" w:rsidRPr="0004064E">
        <w:rPr>
          <w:rFonts w:asciiTheme="minorHAnsi" w:hAnsiTheme="minorHAnsi" w:cstheme="minorHAnsi"/>
          <w:sz w:val="28"/>
        </w:rPr>
        <w:t xml:space="preserve">Vangelo </w:t>
      </w:r>
      <w:r w:rsidRPr="0004064E">
        <w:rPr>
          <w:rFonts w:asciiTheme="minorHAnsi" w:hAnsiTheme="minorHAnsi" w:cstheme="minorHAnsi"/>
          <w:sz w:val="28"/>
        </w:rPr>
        <w:t>di Marco ricorda fin dall’inizio lo stupore della gente per il suo insegnare con autorità diversamente dagli scribi. E anche il timore che suscita nella gente e anche presso i suoi discepoli</w:t>
      </w:r>
      <w:r w:rsidR="00880FF9" w:rsidRPr="0004064E">
        <w:rPr>
          <w:rFonts w:asciiTheme="minorHAnsi" w:hAnsiTheme="minorHAnsi" w:cstheme="minorHAnsi"/>
          <w:sz w:val="28"/>
        </w:rPr>
        <w:t xml:space="preserve"> a causa del suo agire che sconfigge malattie e tempeste. </w:t>
      </w:r>
    </w:p>
    <w:p w14:paraId="5279EF05" w14:textId="3A5F7CC4" w:rsidR="00153FD9" w:rsidRPr="0004064E" w:rsidRDefault="00153FD9" w:rsidP="00F97BC5">
      <w:pPr>
        <w:spacing w:line="240" w:lineRule="auto"/>
        <w:ind w:left="-15" w:firstLine="723"/>
        <w:rPr>
          <w:rFonts w:asciiTheme="minorHAnsi" w:hAnsiTheme="minorHAnsi" w:cstheme="minorHAnsi"/>
          <w:sz w:val="28"/>
        </w:rPr>
      </w:pPr>
      <w:r w:rsidRPr="0004064E">
        <w:rPr>
          <w:rFonts w:asciiTheme="minorHAnsi" w:hAnsiTheme="minorHAnsi" w:cstheme="minorHAnsi"/>
          <w:sz w:val="28"/>
        </w:rPr>
        <w:lastRenderedPageBreak/>
        <w:t xml:space="preserve">Giovanni poi è precursore di Gesù </w:t>
      </w:r>
      <w:r w:rsidR="00880FF9" w:rsidRPr="0004064E">
        <w:rPr>
          <w:rFonts w:asciiTheme="minorHAnsi" w:hAnsiTheme="minorHAnsi" w:cstheme="minorHAnsi"/>
          <w:sz w:val="28"/>
        </w:rPr>
        <w:t>con la sua morte, un destino che attende Gesù a Gerusalemme.</w:t>
      </w:r>
    </w:p>
    <w:p w14:paraId="79A8A19F" w14:textId="77777777" w:rsidR="00910171" w:rsidRPr="0004064E" w:rsidRDefault="00910171" w:rsidP="00880FF9">
      <w:pPr>
        <w:spacing w:line="240" w:lineRule="auto"/>
        <w:ind w:left="-15" w:firstLine="723"/>
        <w:rPr>
          <w:rFonts w:asciiTheme="minorHAnsi" w:hAnsiTheme="minorHAnsi" w:cstheme="minorHAnsi"/>
          <w:sz w:val="28"/>
        </w:rPr>
      </w:pPr>
    </w:p>
    <w:p w14:paraId="53EE7C24" w14:textId="13853E02" w:rsidR="00880FF9" w:rsidRPr="0004064E" w:rsidRDefault="00880FF9" w:rsidP="00880FF9">
      <w:pPr>
        <w:spacing w:line="240" w:lineRule="auto"/>
        <w:ind w:left="-15" w:firstLine="723"/>
        <w:rPr>
          <w:rFonts w:asciiTheme="minorHAnsi" w:hAnsiTheme="minorHAnsi" w:cstheme="minorHAnsi"/>
          <w:sz w:val="28"/>
        </w:rPr>
      </w:pPr>
      <w:r w:rsidRPr="0004064E">
        <w:rPr>
          <w:rFonts w:asciiTheme="minorHAnsi" w:hAnsiTheme="minorHAnsi" w:cstheme="minorHAnsi"/>
          <w:sz w:val="28"/>
        </w:rPr>
        <w:t xml:space="preserve">Chi è allora Gesù? </w:t>
      </w:r>
    </w:p>
    <w:p w14:paraId="13B1B3B0" w14:textId="77777777" w:rsidR="00910171" w:rsidRPr="0004064E" w:rsidRDefault="00910171" w:rsidP="00880FF9">
      <w:pPr>
        <w:spacing w:line="240" w:lineRule="auto"/>
        <w:ind w:left="-15" w:firstLine="723"/>
        <w:rPr>
          <w:rFonts w:asciiTheme="minorHAnsi" w:hAnsiTheme="minorHAnsi" w:cstheme="minorHAnsi"/>
          <w:sz w:val="28"/>
        </w:rPr>
      </w:pPr>
      <w:bookmarkStart w:id="1" w:name="_Hlk65087395"/>
    </w:p>
    <w:p w14:paraId="3E89D43B" w14:textId="77777777" w:rsidR="0004064E" w:rsidRPr="0004064E" w:rsidRDefault="00371EC7" w:rsidP="00880FF9">
      <w:pPr>
        <w:spacing w:line="240" w:lineRule="auto"/>
        <w:ind w:left="-15" w:firstLine="723"/>
        <w:rPr>
          <w:rFonts w:asciiTheme="minorHAnsi" w:hAnsiTheme="minorHAnsi" w:cstheme="minorHAnsi"/>
          <w:b/>
          <w:sz w:val="28"/>
        </w:rPr>
      </w:pPr>
      <w:r w:rsidRPr="0004064E">
        <w:rPr>
          <w:rFonts w:asciiTheme="minorHAnsi" w:hAnsiTheme="minorHAnsi" w:cstheme="minorHAnsi"/>
          <w:b/>
          <w:sz w:val="28"/>
        </w:rPr>
        <w:t>Gesù</w:t>
      </w:r>
      <w:r w:rsidR="00880FF9" w:rsidRPr="0004064E">
        <w:rPr>
          <w:rFonts w:asciiTheme="minorHAnsi" w:hAnsiTheme="minorHAnsi" w:cstheme="minorHAnsi"/>
          <w:b/>
          <w:sz w:val="28"/>
        </w:rPr>
        <w:t>,</w:t>
      </w:r>
      <w:r w:rsidRPr="0004064E">
        <w:rPr>
          <w:rFonts w:asciiTheme="minorHAnsi" w:hAnsiTheme="minorHAnsi" w:cstheme="minorHAnsi"/>
          <w:b/>
          <w:sz w:val="28"/>
        </w:rPr>
        <w:t xml:space="preserve"> </w:t>
      </w:r>
      <w:r w:rsidR="00880FF9" w:rsidRPr="0004064E">
        <w:rPr>
          <w:rFonts w:asciiTheme="minorHAnsi" w:hAnsiTheme="minorHAnsi" w:cstheme="minorHAnsi"/>
          <w:b/>
          <w:sz w:val="28"/>
        </w:rPr>
        <w:t xml:space="preserve">come Giovanni, </w:t>
      </w:r>
      <w:r w:rsidRPr="0004064E">
        <w:rPr>
          <w:rFonts w:asciiTheme="minorHAnsi" w:hAnsiTheme="minorHAnsi" w:cstheme="minorHAnsi"/>
          <w:b/>
          <w:sz w:val="28"/>
        </w:rPr>
        <w:t xml:space="preserve">è il profeta, l’uomo </w:t>
      </w:r>
      <w:r w:rsidR="00880FF9" w:rsidRPr="0004064E">
        <w:rPr>
          <w:rFonts w:asciiTheme="minorHAnsi" w:hAnsiTheme="minorHAnsi" w:cstheme="minorHAnsi"/>
          <w:b/>
          <w:sz w:val="28"/>
        </w:rPr>
        <w:t>giusto, colui che dona la vita</w:t>
      </w:r>
      <w:bookmarkEnd w:id="1"/>
      <w:r w:rsidR="00880FF9" w:rsidRPr="0004064E">
        <w:rPr>
          <w:rFonts w:asciiTheme="minorHAnsi" w:hAnsiTheme="minorHAnsi" w:cstheme="minorHAnsi"/>
          <w:b/>
          <w:sz w:val="28"/>
        </w:rPr>
        <w:t>.</w:t>
      </w:r>
    </w:p>
    <w:p w14:paraId="32AC4816" w14:textId="77777777" w:rsidR="0004064E" w:rsidRPr="0004064E" w:rsidRDefault="0004064E" w:rsidP="00880FF9">
      <w:pPr>
        <w:spacing w:line="240" w:lineRule="auto"/>
        <w:ind w:left="-15" w:firstLine="723"/>
        <w:rPr>
          <w:rFonts w:asciiTheme="minorHAnsi" w:hAnsiTheme="minorHAnsi" w:cstheme="minorHAnsi"/>
          <w:b/>
          <w:sz w:val="28"/>
        </w:rPr>
      </w:pPr>
    </w:p>
    <w:p w14:paraId="7C549F47" w14:textId="77AEAF02" w:rsidR="00371EC7" w:rsidRPr="0004064E" w:rsidRDefault="00880FF9" w:rsidP="00880FF9">
      <w:pPr>
        <w:spacing w:line="240" w:lineRule="auto"/>
        <w:ind w:left="-15" w:firstLine="723"/>
        <w:rPr>
          <w:rFonts w:asciiTheme="minorHAnsi" w:hAnsiTheme="minorHAnsi" w:cstheme="minorHAnsi"/>
          <w:b/>
          <w:sz w:val="28"/>
        </w:rPr>
      </w:pPr>
      <w:r w:rsidRPr="0004064E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04064E" w:rsidRPr="0004064E">
        <w:rPr>
          <w:rFonts w:asciiTheme="minorHAnsi" w:hAnsiTheme="minorHAnsi" w:cstheme="minorHAnsi"/>
          <w:b/>
          <w:sz w:val="28"/>
        </w:rPr>
        <w:t>Jezus</w:t>
      </w:r>
      <w:proofErr w:type="spellEnd"/>
      <w:r w:rsidR="0004064E" w:rsidRPr="0004064E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04064E" w:rsidRPr="0004064E">
        <w:rPr>
          <w:rFonts w:asciiTheme="minorHAnsi" w:hAnsiTheme="minorHAnsi" w:cstheme="minorHAnsi"/>
          <w:b/>
          <w:sz w:val="28"/>
        </w:rPr>
        <w:t>kot</w:t>
      </w:r>
      <w:proofErr w:type="spellEnd"/>
      <w:r w:rsidR="0004064E" w:rsidRPr="0004064E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04064E" w:rsidRPr="0004064E">
        <w:rPr>
          <w:rFonts w:asciiTheme="minorHAnsi" w:hAnsiTheme="minorHAnsi" w:cstheme="minorHAnsi"/>
          <w:b/>
          <w:sz w:val="28"/>
        </w:rPr>
        <w:t>Janez</w:t>
      </w:r>
      <w:proofErr w:type="spellEnd"/>
      <w:r w:rsidR="0004064E" w:rsidRPr="0004064E">
        <w:rPr>
          <w:rFonts w:asciiTheme="minorHAnsi" w:hAnsiTheme="minorHAnsi" w:cstheme="minorHAnsi"/>
          <w:b/>
          <w:sz w:val="28"/>
        </w:rPr>
        <w:t xml:space="preserve"> je </w:t>
      </w:r>
      <w:proofErr w:type="spellStart"/>
      <w:r w:rsidR="0004064E" w:rsidRPr="0004064E">
        <w:rPr>
          <w:rFonts w:asciiTheme="minorHAnsi" w:hAnsiTheme="minorHAnsi" w:cstheme="minorHAnsi"/>
          <w:b/>
          <w:sz w:val="28"/>
        </w:rPr>
        <w:t>prerok</w:t>
      </w:r>
      <w:proofErr w:type="spellEnd"/>
      <w:r w:rsidR="0004064E" w:rsidRPr="0004064E">
        <w:rPr>
          <w:rFonts w:asciiTheme="minorHAnsi" w:hAnsiTheme="minorHAnsi" w:cstheme="minorHAnsi"/>
          <w:b/>
          <w:sz w:val="28"/>
        </w:rPr>
        <w:t xml:space="preserve">, </w:t>
      </w:r>
      <w:proofErr w:type="spellStart"/>
      <w:r w:rsidR="0004064E" w:rsidRPr="0004064E">
        <w:rPr>
          <w:rFonts w:asciiTheme="minorHAnsi" w:hAnsiTheme="minorHAnsi" w:cstheme="minorHAnsi"/>
          <w:b/>
          <w:sz w:val="28"/>
        </w:rPr>
        <w:t>pravičen</w:t>
      </w:r>
      <w:proofErr w:type="spellEnd"/>
      <w:r w:rsidR="0004064E" w:rsidRPr="0004064E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04064E" w:rsidRPr="0004064E">
        <w:rPr>
          <w:rFonts w:asciiTheme="minorHAnsi" w:hAnsiTheme="minorHAnsi" w:cstheme="minorHAnsi"/>
          <w:b/>
          <w:sz w:val="28"/>
        </w:rPr>
        <w:t>človek</w:t>
      </w:r>
      <w:proofErr w:type="spellEnd"/>
      <w:r w:rsidR="0004064E" w:rsidRPr="0004064E">
        <w:rPr>
          <w:rFonts w:asciiTheme="minorHAnsi" w:hAnsiTheme="minorHAnsi" w:cstheme="minorHAnsi"/>
          <w:b/>
          <w:sz w:val="28"/>
        </w:rPr>
        <w:t xml:space="preserve">, je </w:t>
      </w:r>
      <w:proofErr w:type="spellStart"/>
      <w:r w:rsidR="0004064E" w:rsidRPr="0004064E">
        <w:rPr>
          <w:rFonts w:asciiTheme="minorHAnsi" w:hAnsiTheme="minorHAnsi" w:cstheme="minorHAnsi"/>
          <w:b/>
          <w:sz w:val="28"/>
        </w:rPr>
        <w:t>tisti</w:t>
      </w:r>
      <w:proofErr w:type="spellEnd"/>
      <w:r w:rsidR="0004064E" w:rsidRPr="0004064E">
        <w:rPr>
          <w:rFonts w:asciiTheme="minorHAnsi" w:hAnsiTheme="minorHAnsi" w:cstheme="minorHAnsi"/>
          <w:b/>
          <w:sz w:val="28"/>
        </w:rPr>
        <w:t xml:space="preserve">, </w:t>
      </w:r>
      <w:proofErr w:type="spellStart"/>
      <w:r w:rsidR="0004064E" w:rsidRPr="0004064E">
        <w:rPr>
          <w:rFonts w:asciiTheme="minorHAnsi" w:hAnsiTheme="minorHAnsi" w:cstheme="minorHAnsi"/>
          <w:b/>
          <w:sz w:val="28"/>
        </w:rPr>
        <w:t>ki</w:t>
      </w:r>
      <w:proofErr w:type="spellEnd"/>
      <w:r w:rsidR="0004064E" w:rsidRPr="0004064E">
        <w:rPr>
          <w:rFonts w:asciiTheme="minorHAnsi" w:hAnsiTheme="minorHAnsi" w:cstheme="minorHAnsi"/>
          <w:b/>
          <w:sz w:val="28"/>
        </w:rPr>
        <w:t xml:space="preserve"> da </w:t>
      </w:r>
      <w:proofErr w:type="spellStart"/>
      <w:r w:rsidR="0004064E" w:rsidRPr="0004064E">
        <w:rPr>
          <w:rFonts w:asciiTheme="minorHAnsi" w:hAnsiTheme="minorHAnsi" w:cstheme="minorHAnsi"/>
          <w:b/>
          <w:sz w:val="28"/>
        </w:rPr>
        <w:t>življenje</w:t>
      </w:r>
      <w:proofErr w:type="spellEnd"/>
      <w:r w:rsidR="0004064E" w:rsidRPr="0004064E">
        <w:rPr>
          <w:rFonts w:asciiTheme="minorHAnsi" w:hAnsiTheme="minorHAnsi" w:cstheme="minorHAnsi"/>
          <w:b/>
          <w:sz w:val="28"/>
        </w:rPr>
        <w:t>.</w:t>
      </w:r>
    </w:p>
    <w:p w14:paraId="6E5DC2FE" w14:textId="77777777" w:rsidR="00C767C6" w:rsidRDefault="00C767C6"/>
    <w:sectPr w:rsidR="00C767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2C14"/>
    <w:rsid w:val="00011099"/>
    <w:rsid w:val="0004064E"/>
    <w:rsid w:val="000E2C14"/>
    <w:rsid w:val="00153FD9"/>
    <w:rsid w:val="00371EC7"/>
    <w:rsid w:val="00880FF9"/>
    <w:rsid w:val="00910171"/>
    <w:rsid w:val="00C058F2"/>
    <w:rsid w:val="00C767C6"/>
    <w:rsid w:val="00F9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E007"/>
  <w15:chartTrackingRefBased/>
  <w15:docId w15:val="{3034FFC1-C7FF-4099-97F8-7634BF54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58F2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8</cp:revision>
  <cp:lastPrinted>2021-02-25T13:21:00Z</cp:lastPrinted>
  <dcterms:created xsi:type="dcterms:W3CDTF">2021-01-20T10:52:00Z</dcterms:created>
  <dcterms:modified xsi:type="dcterms:W3CDTF">2021-02-27T16:40:00Z</dcterms:modified>
</cp:coreProperties>
</file>