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523" w:rsidRPr="00DB2523" w:rsidRDefault="00DB2523" w:rsidP="00DB2523">
      <w:pPr>
        <w:pStyle w:val="StileSinistro15cmPrimariga1cm"/>
        <w:ind w:firstLine="0"/>
        <w:rPr>
          <w:b/>
          <w:sz w:val="28"/>
        </w:rPr>
      </w:pPr>
      <w:r w:rsidRPr="00DB2523">
        <w:rPr>
          <w:b/>
          <w:sz w:val="28"/>
        </w:rPr>
        <w:t>Marco 3,</w:t>
      </w:r>
      <w:r w:rsidR="00D43385">
        <w:rPr>
          <w:b/>
          <w:sz w:val="28"/>
        </w:rPr>
        <w:t>2</w:t>
      </w:r>
      <w:r w:rsidRPr="00DB2523">
        <w:rPr>
          <w:b/>
          <w:sz w:val="28"/>
        </w:rPr>
        <w:t>0-35</w:t>
      </w:r>
    </w:p>
    <w:p w:rsidR="00DB2523" w:rsidRPr="00DB2523" w:rsidRDefault="00DB2523" w:rsidP="001E7CE9">
      <w:pPr>
        <w:pStyle w:val="StileSinistro15cmPrimariga1cm"/>
      </w:pPr>
    </w:p>
    <w:p w:rsidR="005E6146" w:rsidRPr="008700C4" w:rsidRDefault="005E6146" w:rsidP="001E7CE9">
      <w:pPr>
        <w:pStyle w:val="StileSinistro15cmPrimariga1cm"/>
      </w:pPr>
      <w:r w:rsidRPr="008700C4">
        <w:rPr>
          <w:position w:val="6"/>
          <w:vertAlign w:val="superscript"/>
        </w:rPr>
        <w:t>20</w:t>
      </w:r>
      <w:r w:rsidRPr="008700C4">
        <w:t xml:space="preserve">Entrò in una casa e di nuovo si radunò una folla, tanto che non potevano neppure mangiare. </w:t>
      </w:r>
      <w:r w:rsidRPr="008700C4">
        <w:rPr>
          <w:position w:val="6"/>
          <w:vertAlign w:val="superscript"/>
        </w:rPr>
        <w:t>21</w:t>
      </w:r>
      <w:r w:rsidRPr="008700C4">
        <w:t>Allora i suoi, sentito questo, uscirono per andare a prenderlo; dicevano infatti: «È fuori di sé».</w:t>
      </w:r>
    </w:p>
    <w:p w:rsidR="005E6146" w:rsidRPr="008700C4" w:rsidRDefault="005E6146" w:rsidP="001E7CE9">
      <w:pPr>
        <w:pStyle w:val="StileSinistro15cmPrimariga1cm"/>
      </w:pPr>
      <w:r w:rsidRPr="008700C4">
        <w:rPr>
          <w:position w:val="6"/>
          <w:vertAlign w:val="superscript"/>
        </w:rPr>
        <w:t>22</w:t>
      </w:r>
      <w:r w:rsidRPr="008700C4">
        <w:t xml:space="preserve">Gli scribi, che erano scesi da Gerusalemme, dicevano: «Costui è posseduto da </w:t>
      </w:r>
      <w:proofErr w:type="spellStart"/>
      <w:r w:rsidRPr="008700C4">
        <w:t>Beelzebùl</w:t>
      </w:r>
      <w:proofErr w:type="spellEnd"/>
      <w:r w:rsidRPr="008700C4">
        <w:t xml:space="preserve"> e scaccia i </w:t>
      </w:r>
      <w:proofErr w:type="spellStart"/>
      <w:r w:rsidRPr="008700C4">
        <w:t>demòni</w:t>
      </w:r>
      <w:proofErr w:type="spellEnd"/>
      <w:r w:rsidRPr="008700C4">
        <w:t xml:space="preserve"> per mezzo del capo dei </w:t>
      </w:r>
      <w:proofErr w:type="spellStart"/>
      <w:r w:rsidRPr="008700C4">
        <w:t>demòni</w:t>
      </w:r>
      <w:proofErr w:type="spellEnd"/>
      <w:r w:rsidRPr="008700C4">
        <w:t xml:space="preserve">». </w:t>
      </w:r>
      <w:r w:rsidRPr="008700C4">
        <w:rPr>
          <w:position w:val="6"/>
          <w:vertAlign w:val="superscript"/>
        </w:rPr>
        <w:t>23</w:t>
      </w:r>
      <w:r w:rsidRPr="008700C4">
        <w:t xml:space="preserve">Ma egli li chiamò e con parabole diceva loro: «Come può Satana scacciare Satana? </w:t>
      </w:r>
      <w:r w:rsidRPr="008700C4">
        <w:rPr>
          <w:position w:val="6"/>
          <w:vertAlign w:val="superscript"/>
        </w:rPr>
        <w:t>24</w:t>
      </w:r>
      <w:r w:rsidRPr="008700C4">
        <w:t xml:space="preserve">Se un regno è diviso in </w:t>
      </w:r>
      <w:proofErr w:type="gramStart"/>
      <w:r w:rsidRPr="008700C4">
        <w:t>se</w:t>
      </w:r>
      <w:proofErr w:type="gramEnd"/>
      <w:r w:rsidRPr="008700C4">
        <w:t xml:space="preserve"> stesso, quel regno non potrà restare in piedi; </w:t>
      </w:r>
      <w:r w:rsidRPr="008700C4">
        <w:rPr>
          <w:position w:val="6"/>
          <w:vertAlign w:val="superscript"/>
        </w:rPr>
        <w:t>25</w:t>
      </w:r>
      <w:r w:rsidRPr="008700C4">
        <w:t xml:space="preserve">se una casa è divisa in se stessa, quella casa non potrà restare in piedi. </w:t>
      </w:r>
      <w:r w:rsidRPr="008700C4">
        <w:rPr>
          <w:position w:val="6"/>
          <w:vertAlign w:val="superscript"/>
        </w:rPr>
        <w:t>26</w:t>
      </w:r>
      <w:r w:rsidRPr="008700C4">
        <w:t xml:space="preserve">Anche Satana, se si ribella contro </w:t>
      </w:r>
      <w:proofErr w:type="gramStart"/>
      <w:r w:rsidRPr="008700C4">
        <w:t>se</w:t>
      </w:r>
      <w:proofErr w:type="gramEnd"/>
      <w:r w:rsidRPr="008700C4">
        <w:t xml:space="preserve"> stesso ed è diviso, non può restare in piedi, ma è finito. </w:t>
      </w:r>
      <w:r w:rsidRPr="008700C4">
        <w:rPr>
          <w:position w:val="6"/>
          <w:vertAlign w:val="superscript"/>
        </w:rPr>
        <w:t>27</w:t>
      </w:r>
      <w:r w:rsidRPr="008700C4">
        <w:t xml:space="preserve">Nessuno può entrare nella casa di un uomo forte e rapire i suoi beni, se prima non lo lega. Soltanto allora potrà saccheggiargli la casa. </w:t>
      </w:r>
      <w:r w:rsidRPr="008700C4">
        <w:rPr>
          <w:position w:val="6"/>
          <w:vertAlign w:val="superscript"/>
        </w:rPr>
        <w:t>28</w:t>
      </w:r>
      <w:r w:rsidRPr="008700C4">
        <w:t xml:space="preserve">In verità io vi dico: tutto sarà perdonato ai figli degli uomini, i peccati e anche tutte le bestemmie che diranno; </w:t>
      </w:r>
      <w:r w:rsidRPr="008700C4">
        <w:rPr>
          <w:position w:val="6"/>
          <w:vertAlign w:val="superscript"/>
        </w:rPr>
        <w:t>29</w:t>
      </w:r>
      <w:r w:rsidRPr="008700C4">
        <w:t xml:space="preserve">ma chi avrà bestemmiato contro lo Spirito Santo non sarà perdonato in eterno: è reo di colpa eterna». </w:t>
      </w:r>
      <w:r w:rsidRPr="008700C4">
        <w:rPr>
          <w:position w:val="6"/>
          <w:vertAlign w:val="superscript"/>
        </w:rPr>
        <w:t>30</w:t>
      </w:r>
      <w:r w:rsidRPr="008700C4">
        <w:t>Poiché dicevano: «È posseduto da uno spirito impuro».</w:t>
      </w:r>
    </w:p>
    <w:p w:rsidR="005E6146" w:rsidRDefault="005E6146" w:rsidP="001E7CE9">
      <w:pPr>
        <w:pStyle w:val="StileSinistro15cmPrimariga1cm"/>
      </w:pPr>
      <w:r w:rsidRPr="008700C4">
        <w:rPr>
          <w:position w:val="6"/>
          <w:vertAlign w:val="superscript"/>
        </w:rPr>
        <w:t>31</w:t>
      </w:r>
      <w:r w:rsidRPr="008700C4">
        <w:t xml:space="preserve">Giunsero sua madre e i suoi fratelli e, stando fuori, mandarono a chiamarlo. </w:t>
      </w:r>
      <w:r w:rsidRPr="008700C4">
        <w:rPr>
          <w:position w:val="6"/>
          <w:vertAlign w:val="superscript"/>
        </w:rPr>
        <w:t>32</w:t>
      </w:r>
      <w:r w:rsidRPr="008700C4">
        <w:t xml:space="preserve">Attorno a lui era seduta una folla, e gli dissero: «Ecco, tua madre, i tuoi fratelli e le tue sorelle stanno fuori e ti cercano». </w:t>
      </w:r>
      <w:r w:rsidRPr="008700C4">
        <w:rPr>
          <w:position w:val="6"/>
          <w:vertAlign w:val="superscript"/>
        </w:rPr>
        <w:t>33</w:t>
      </w:r>
      <w:r w:rsidRPr="008700C4">
        <w:t xml:space="preserve">Ma egli rispose loro: «Chi è mia madre e chi sono i miei fratelli?». </w:t>
      </w:r>
      <w:r w:rsidRPr="008700C4">
        <w:rPr>
          <w:position w:val="6"/>
          <w:vertAlign w:val="superscript"/>
        </w:rPr>
        <w:t>34</w:t>
      </w:r>
      <w:r w:rsidRPr="008700C4">
        <w:t xml:space="preserve">Girando lo sguardo su quelli che erano seduti attorno a lui, disse: «Ecco mia madre e i miei fratelli! </w:t>
      </w:r>
      <w:r w:rsidRPr="008700C4">
        <w:rPr>
          <w:position w:val="6"/>
          <w:vertAlign w:val="superscript"/>
        </w:rPr>
        <w:t>35</w:t>
      </w:r>
      <w:r w:rsidRPr="008700C4">
        <w:t>Perché chi fa la volontà di Dio, costui per me è fratello, sorella e madre».</w:t>
      </w:r>
    </w:p>
    <w:p w:rsidR="0002757E" w:rsidRDefault="0002757E" w:rsidP="001E7CE9">
      <w:pPr>
        <w:pStyle w:val="StileSinistro15cmPrimariga1cm"/>
      </w:pPr>
    </w:p>
    <w:p w:rsidR="0002757E" w:rsidRDefault="0002757E" w:rsidP="001E7CE9">
      <w:pPr>
        <w:pStyle w:val="StileSinistro15cmPrimariga1cm"/>
      </w:pPr>
    </w:p>
    <w:p w:rsidR="0002757E" w:rsidRDefault="0002757E" w:rsidP="0002757E">
      <w:pPr>
        <w:tabs>
          <w:tab w:val="left" w:pos="1418"/>
          <w:tab w:val="left" w:pos="2268"/>
        </w:tabs>
        <w:ind w:firstLine="0"/>
      </w:pPr>
      <w:bookmarkStart w:id="0" w:name="_GoBack"/>
      <w:r w:rsidRPr="009D385D">
        <w:t>*** *** ***</w:t>
      </w:r>
    </w:p>
    <w:bookmarkEnd w:id="0"/>
    <w:p w:rsidR="0002757E" w:rsidRPr="008700C4" w:rsidRDefault="0002757E" w:rsidP="0002757E">
      <w:pPr>
        <w:pStyle w:val="StileSinistro15cmPrimariga1cm"/>
        <w:ind w:left="0" w:firstLine="0"/>
      </w:pPr>
    </w:p>
    <w:p w:rsidR="005E6146" w:rsidRPr="0002757E" w:rsidRDefault="005E6146" w:rsidP="0002757E">
      <w:pPr>
        <w:spacing w:line="240" w:lineRule="auto"/>
        <w:ind w:firstLine="708"/>
        <w:rPr>
          <w:rStyle w:val="StileTimesNewRoman"/>
          <w:rFonts w:asciiTheme="minorHAnsi" w:hAnsiTheme="minorHAnsi"/>
          <w:sz w:val="28"/>
          <w:szCs w:val="28"/>
        </w:rPr>
      </w:pPr>
      <w:r w:rsidRPr="0002757E">
        <w:rPr>
          <w:rStyle w:val="StileTimesNewRoman"/>
          <w:rFonts w:asciiTheme="minorHAnsi" w:hAnsiTheme="minorHAnsi"/>
          <w:sz w:val="28"/>
          <w:szCs w:val="28"/>
        </w:rPr>
        <w:t xml:space="preserve">Il testo di Marco mette in luce le diverse reazioni che la gente ha verso Gesù e le diverse idee che si fanno di Lui.  </w:t>
      </w:r>
    </w:p>
    <w:p w:rsidR="005E6146" w:rsidRPr="0002757E" w:rsidRDefault="005E6146" w:rsidP="0002757E">
      <w:pPr>
        <w:spacing w:line="240" w:lineRule="auto"/>
        <w:rPr>
          <w:rStyle w:val="StileTimesNewRoman"/>
          <w:rFonts w:asciiTheme="minorHAnsi" w:hAnsiTheme="minorHAnsi"/>
          <w:sz w:val="28"/>
          <w:szCs w:val="28"/>
        </w:rPr>
      </w:pPr>
      <w:r w:rsidRPr="0002757E">
        <w:rPr>
          <w:rStyle w:val="StileTimesNewRoman"/>
          <w:rFonts w:asciiTheme="minorHAnsi" w:hAnsiTheme="minorHAnsi"/>
          <w:sz w:val="28"/>
          <w:szCs w:val="28"/>
        </w:rPr>
        <w:t xml:space="preserve"> </w:t>
      </w:r>
      <w:r w:rsidR="00B62A3B" w:rsidRPr="0002757E">
        <w:rPr>
          <w:rStyle w:val="StileTimesNewRoman"/>
          <w:rFonts w:asciiTheme="minorHAnsi" w:hAnsiTheme="minorHAnsi"/>
          <w:sz w:val="28"/>
          <w:szCs w:val="28"/>
        </w:rPr>
        <w:tab/>
      </w:r>
      <w:r w:rsidRPr="0002757E">
        <w:rPr>
          <w:rStyle w:val="StileTimesNewRoman"/>
          <w:rFonts w:asciiTheme="minorHAnsi" w:hAnsiTheme="minorHAnsi"/>
          <w:sz w:val="28"/>
          <w:szCs w:val="28"/>
        </w:rPr>
        <w:t>La gente</w:t>
      </w:r>
      <w:r w:rsidR="004C66EB" w:rsidRPr="0002757E">
        <w:rPr>
          <w:rStyle w:val="StileTimesNewRoman"/>
          <w:rFonts w:asciiTheme="minorHAnsi" w:hAnsiTheme="minorHAnsi"/>
          <w:sz w:val="28"/>
          <w:szCs w:val="28"/>
        </w:rPr>
        <w:t xml:space="preserve"> lo cerca persino in casa n</w:t>
      </w:r>
      <w:r w:rsidRPr="0002757E">
        <w:rPr>
          <w:rStyle w:val="StileTimesNewRoman"/>
          <w:rFonts w:asciiTheme="minorHAnsi" w:hAnsiTheme="minorHAnsi"/>
          <w:sz w:val="28"/>
          <w:szCs w:val="28"/>
        </w:rPr>
        <w:t>on lascia</w:t>
      </w:r>
      <w:r w:rsidR="004C66EB" w:rsidRPr="0002757E">
        <w:rPr>
          <w:rStyle w:val="StileTimesNewRoman"/>
          <w:rFonts w:asciiTheme="minorHAnsi" w:hAnsiTheme="minorHAnsi"/>
          <w:sz w:val="28"/>
          <w:szCs w:val="28"/>
        </w:rPr>
        <w:t>ndo</w:t>
      </w:r>
      <w:r w:rsidRPr="0002757E">
        <w:rPr>
          <w:rStyle w:val="StileTimesNewRoman"/>
          <w:rFonts w:asciiTheme="minorHAnsi" w:hAnsiTheme="minorHAnsi"/>
          <w:sz w:val="28"/>
          <w:szCs w:val="28"/>
        </w:rPr>
        <w:t xml:space="preserve">gli il tempo nemmeno per mangiare. Accorre a </w:t>
      </w:r>
      <w:r w:rsidR="00B62A3B" w:rsidRPr="0002757E">
        <w:rPr>
          <w:rStyle w:val="StileTimesNewRoman"/>
          <w:rFonts w:asciiTheme="minorHAnsi" w:hAnsiTheme="minorHAnsi"/>
          <w:sz w:val="28"/>
          <w:szCs w:val="28"/>
        </w:rPr>
        <w:t>l</w:t>
      </w:r>
      <w:r w:rsidRPr="0002757E">
        <w:rPr>
          <w:rStyle w:val="StileTimesNewRoman"/>
          <w:rFonts w:asciiTheme="minorHAnsi" w:hAnsiTheme="minorHAnsi"/>
          <w:sz w:val="28"/>
          <w:szCs w:val="28"/>
        </w:rPr>
        <w:t>ui perché è assetata delle sue parole, parole nuove, parole che infondono pace</w:t>
      </w:r>
      <w:r w:rsidR="004C66EB" w:rsidRPr="0002757E">
        <w:rPr>
          <w:rStyle w:val="StileTimesNewRoman"/>
          <w:rFonts w:asciiTheme="minorHAnsi" w:hAnsiTheme="minorHAnsi"/>
          <w:sz w:val="28"/>
          <w:szCs w:val="28"/>
        </w:rPr>
        <w:t xml:space="preserve"> e </w:t>
      </w:r>
      <w:r w:rsidRPr="0002757E">
        <w:rPr>
          <w:rStyle w:val="StileTimesNewRoman"/>
          <w:rFonts w:asciiTheme="minorHAnsi" w:hAnsiTheme="minorHAnsi"/>
          <w:sz w:val="28"/>
          <w:szCs w:val="28"/>
        </w:rPr>
        <w:t>speranza nuova.</w:t>
      </w:r>
      <w:r w:rsidR="00B62A3B" w:rsidRPr="0002757E">
        <w:rPr>
          <w:rStyle w:val="StileTimesNewRoman"/>
          <w:rFonts w:asciiTheme="minorHAnsi" w:hAnsiTheme="minorHAnsi"/>
          <w:sz w:val="28"/>
          <w:szCs w:val="28"/>
        </w:rPr>
        <w:t xml:space="preserve"> </w:t>
      </w:r>
      <w:r w:rsidRPr="0002757E">
        <w:rPr>
          <w:rStyle w:val="Enfasigrassetto"/>
          <w:rFonts w:asciiTheme="minorHAnsi" w:hAnsiTheme="minorHAnsi" w:cs="Times New Roman"/>
          <w:b w:val="0"/>
          <w:bCs w:val="0"/>
          <w:sz w:val="28"/>
          <w:szCs w:val="28"/>
        </w:rPr>
        <w:t>Inoltre</w:t>
      </w:r>
      <w:r w:rsidR="00B62A3B" w:rsidRPr="0002757E">
        <w:rPr>
          <w:rStyle w:val="Enfasigrassetto"/>
          <w:rFonts w:asciiTheme="minorHAnsi" w:hAnsiTheme="minorHAnsi" w:cs="Times New Roman"/>
          <w:b w:val="0"/>
          <w:bCs w:val="0"/>
          <w:sz w:val="28"/>
          <w:szCs w:val="28"/>
        </w:rPr>
        <w:t xml:space="preserve"> i </w:t>
      </w:r>
      <w:r w:rsidRPr="0002757E">
        <w:rPr>
          <w:rStyle w:val="Enfasigrassetto"/>
          <w:rFonts w:asciiTheme="minorHAnsi" w:hAnsiTheme="minorHAnsi" w:cs="Times New Roman"/>
          <w:b w:val="0"/>
          <w:bCs w:val="0"/>
          <w:sz w:val="28"/>
          <w:szCs w:val="28"/>
        </w:rPr>
        <w:t>suoi miracoli di guarigione e le sue liberazioni dai dem</w:t>
      </w:r>
      <w:r w:rsidR="00B62A3B" w:rsidRPr="0002757E">
        <w:rPr>
          <w:rStyle w:val="Enfasigrassetto"/>
          <w:rFonts w:asciiTheme="minorHAnsi" w:hAnsiTheme="minorHAnsi" w:cs="Times New Roman"/>
          <w:b w:val="0"/>
          <w:bCs w:val="0"/>
          <w:sz w:val="28"/>
          <w:szCs w:val="28"/>
        </w:rPr>
        <w:t>o</w:t>
      </w:r>
      <w:r w:rsidRPr="0002757E">
        <w:rPr>
          <w:rStyle w:val="Enfasigrassetto"/>
          <w:rFonts w:asciiTheme="minorHAnsi" w:hAnsiTheme="minorHAnsi" w:cs="Times New Roman"/>
          <w:b w:val="0"/>
          <w:bCs w:val="0"/>
          <w:sz w:val="28"/>
          <w:szCs w:val="28"/>
        </w:rPr>
        <w:t xml:space="preserve">ni portano le persone a </w:t>
      </w:r>
      <w:r w:rsidR="004C66EB" w:rsidRPr="0002757E">
        <w:rPr>
          <w:rStyle w:val="Enfasigrassetto"/>
          <w:rFonts w:asciiTheme="minorHAnsi" w:hAnsiTheme="minorHAnsi" w:cs="Times New Roman"/>
          <w:b w:val="0"/>
          <w:bCs w:val="0"/>
          <w:sz w:val="28"/>
          <w:szCs w:val="28"/>
        </w:rPr>
        <w:t xml:space="preserve">intuire </w:t>
      </w:r>
      <w:r w:rsidRPr="0002757E">
        <w:rPr>
          <w:rStyle w:val="Enfasigrassetto"/>
          <w:rFonts w:asciiTheme="minorHAnsi" w:hAnsiTheme="minorHAnsi" w:cs="Times New Roman"/>
          <w:b w:val="0"/>
          <w:bCs w:val="0"/>
          <w:sz w:val="28"/>
          <w:szCs w:val="28"/>
        </w:rPr>
        <w:t xml:space="preserve">che è proprio </w:t>
      </w:r>
      <w:r w:rsidR="00B62A3B" w:rsidRPr="0002757E">
        <w:rPr>
          <w:rStyle w:val="Enfasigrassetto"/>
          <w:rFonts w:asciiTheme="minorHAnsi" w:hAnsiTheme="minorHAnsi" w:cs="Times New Roman"/>
          <w:b w:val="0"/>
          <w:bCs w:val="0"/>
          <w:sz w:val="28"/>
          <w:szCs w:val="28"/>
        </w:rPr>
        <w:t>l</w:t>
      </w:r>
      <w:r w:rsidRPr="0002757E">
        <w:rPr>
          <w:rStyle w:val="Enfasigrassetto"/>
          <w:rFonts w:asciiTheme="minorHAnsi" w:hAnsiTheme="minorHAnsi" w:cs="Times New Roman"/>
          <w:b w:val="0"/>
          <w:bCs w:val="0"/>
          <w:sz w:val="28"/>
          <w:szCs w:val="28"/>
        </w:rPr>
        <w:t>ui quello che stabilirà</w:t>
      </w:r>
      <w:r w:rsidRPr="0002757E">
        <w:rPr>
          <w:rStyle w:val="Enfasigrassetto"/>
          <w:rFonts w:asciiTheme="minorHAnsi" w:hAnsiTheme="minorHAnsi" w:cs="Times New Roman"/>
          <w:sz w:val="28"/>
          <w:szCs w:val="28"/>
        </w:rPr>
        <w:t xml:space="preserve"> </w:t>
      </w:r>
      <w:r w:rsidR="004C66EB" w:rsidRPr="0002757E">
        <w:rPr>
          <w:rStyle w:val="Enfasigrassetto"/>
          <w:rFonts w:asciiTheme="minorHAnsi" w:hAnsiTheme="minorHAnsi" w:cs="Times New Roman"/>
          <w:b w:val="0"/>
          <w:sz w:val="28"/>
          <w:szCs w:val="28"/>
        </w:rPr>
        <w:t xml:space="preserve">finalmente </w:t>
      </w:r>
      <w:r w:rsidRPr="0002757E">
        <w:rPr>
          <w:rStyle w:val="Enfasigrassetto"/>
          <w:rFonts w:asciiTheme="minorHAnsi" w:hAnsiTheme="minorHAnsi" w:cs="Times New Roman"/>
          <w:b w:val="0"/>
          <w:bCs w:val="0"/>
          <w:sz w:val="28"/>
          <w:szCs w:val="28"/>
        </w:rPr>
        <w:t>il Regno di</w:t>
      </w:r>
      <w:r w:rsidRPr="0002757E">
        <w:rPr>
          <w:rStyle w:val="Enfasigrassetto"/>
          <w:rFonts w:asciiTheme="minorHAnsi" w:hAnsiTheme="minorHAnsi" w:cs="Times New Roman"/>
          <w:sz w:val="28"/>
          <w:szCs w:val="28"/>
        </w:rPr>
        <w:t xml:space="preserve"> </w:t>
      </w:r>
      <w:r w:rsidRPr="0002757E">
        <w:rPr>
          <w:rStyle w:val="Enfasigrassetto"/>
          <w:rFonts w:asciiTheme="minorHAnsi" w:hAnsiTheme="minorHAnsi" w:cs="Times New Roman"/>
          <w:b w:val="0"/>
          <w:bCs w:val="0"/>
          <w:sz w:val="28"/>
          <w:szCs w:val="28"/>
        </w:rPr>
        <w:t>Dio</w:t>
      </w:r>
      <w:r w:rsidRPr="0002757E">
        <w:rPr>
          <w:rStyle w:val="StileTimesNewRoman"/>
          <w:rFonts w:asciiTheme="minorHAnsi" w:hAnsiTheme="minorHAnsi"/>
          <w:sz w:val="28"/>
          <w:szCs w:val="28"/>
        </w:rPr>
        <w:t>.</w:t>
      </w:r>
    </w:p>
    <w:p w:rsidR="00B62A3B" w:rsidRPr="0002757E" w:rsidRDefault="005E6146" w:rsidP="0002757E">
      <w:pPr>
        <w:spacing w:line="240" w:lineRule="auto"/>
        <w:ind w:firstLine="708"/>
        <w:rPr>
          <w:rStyle w:val="StileTimesNewRoman"/>
          <w:rFonts w:asciiTheme="minorHAnsi" w:hAnsiTheme="minorHAnsi"/>
          <w:sz w:val="28"/>
          <w:szCs w:val="28"/>
        </w:rPr>
      </w:pPr>
      <w:r w:rsidRPr="0002757E">
        <w:rPr>
          <w:rStyle w:val="StileTimesNewRoman"/>
          <w:rFonts w:asciiTheme="minorHAnsi" w:hAnsiTheme="minorHAnsi"/>
          <w:sz w:val="28"/>
          <w:szCs w:val="28"/>
        </w:rPr>
        <w:t xml:space="preserve">Ma accanto c’è la reazione dei suoi che cominciano ad essere preoccupati per </w:t>
      </w:r>
      <w:r w:rsidR="00B62A3B" w:rsidRPr="0002757E">
        <w:rPr>
          <w:rStyle w:val="StileTimesNewRoman"/>
          <w:rFonts w:asciiTheme="minorHAnsi" w:hAnsiTheme="minorHAnsi"/>
          <w:sz w:val="28"/>
          <w:szCs w:val="28"/>
        </w:rPr>
        <w:t>l</w:t>
      </w:r>
      <w:r w:rsidRPr="0002757E">
        <w:rPr>
          <w:rStyle w:val="StileTimesNewRoman"/>
          <w:rFonts w:asciiTheme="minorHAnsi" w:hAnsiTheme="minorHAnsi"/>
          <w:sz w:val="28"/>
          <w:szCs w:val="28"/>
        </w:rPr>
        <w:t>ui e si chiedono se non sia impazzito poiché non si comporta in maniera normale</w:t>
      </w:r>
      <w:r w:rsidR="004C66EB" w:rsidRPr="0002757E">
        <w:rPr>
          <w:rStyle w:val="StileTimesNewRoman"/>
          <w:rFonts w:asciiTheme="minorHAnsi" w:hAnsiTheme="minorHAnsi"/>
          <w:sz w:val="28"/>
          <w:szCs w:val="28"/>
        </w:rPr>
        <w:t>:</w:t>
      </w:r>
      <w:r w:rsidRPr="0002757E">
        <w:rPr>
          <w:rStyle w:val="StileTimesNewRoman"/>
          <w:rFonts w:asciiTheme="minorHAnsi" w:hAnsiTheme="minorHAnsi"/>
          <w:sz w:val="28"/>
          <w:szCs w:val="28"/>
        </w:rPr>
        <w:t xml:space="preserve"> probabilmente il suo zelo deve sembrare ai loro occhi fanatismo e </w:t>
      </w:r>
      <w:r w:rsidR="00B62A3B" w:rsidRPr="0002757E">
        <w:rPr>
          <w:rStyle w:val="StileTimesNewRoman"/>
          <w:rFonts w:asciiTheme="minorHAnsi" w:hAnsiTheme="minorHAnsi"/>
          <w:sz w:val="28"/>
          <w:szCs w:val="28"/>
        </w:rPr>
        <w:t xml:space="preserve">così </w:t>
      </w:r>
      <w:r w:rsidRPr="0002757E">
        <w:rPr>
          <w:rStyle w:val="StileTimesNewRoman"/>
          <w:rFonts w:asciiTheme="minorHAnsi" w:hAnsiTheme="minorHAnsi"/>
          <w:sz w:val="28"/>
          <w:szCs w:val="28"/>
        </w:rPr>
        <w:t>dicono che è fuori di s</w:t>
      </w:r>
      <w:r w:rsidR="00B62A3B" w:rsidRPr="0002757E">
        <w:rPr>
          <w:rStyle w:val="StileTimesNewRoman"/>
          <w:rFonts w:asciiTheme="minorHAnsi" w:hAnsiTheme="minorHAnsi"/>
          <w:sz w:val="28"/>
          <w:szCs w:val="28"/>
        </w:rPr>
        <w:t>é</w:t>
      </w:r>
      <w:r w:rsidRPr="0002757E">
        <w:rPr>
          <w:rStyle w:val="StileTimesNewRoman"/>
          <w:rFonts w:asciiTheme="minorHAnsi" w:hAnsiTheme="minorHAnsi"/>
          <w:sz w:val="28"/>
          <w:szCs w:val="28"/>
        </w:rPr>
        <w:t xml:space="preserve"> </w:t>
      </w:r>
      <w:r w:rsidR="00B62A3B" w:rsidRPr="0002757E">
        <w:rPr>
          <w:rStyle w:val="StileTimesNewRoman"/>
          <w:rFonts w:asciiTheme="minorHAnsi" w:hAnsiTheme="minorHAnsi"/>
          <w:sz w:val="28"/>
          <w:szCs w:val="28"/>
        </w:rPr>
        <w:t xml:space="preserve">e </w:t>
      </w:r>
      <w:r w:rsidRPr="0002757E">
        <w:rPr>
          <w:rStyle w:val="StileTimesNewRoman"/>
          <w:rFonts w:asciiTheme="minorHAnsi" w:hAnsiTheme="minorHAnsi"/>
          <w:sz w:val="28"/>
          <w:szCs w:val="28"/>
        </w:rPr>
        <w:t>vogliono portarlo via.</w:t>
      </w:r>
    </w:p>
    <w:p w:rsidR="005E6146" w:rsidRPr="0002757E" w:rsidRDefault="005E6146" w:rsidP="0002757E">
      <w:pPr>
        <w:spacing w:line="240" w:lineRule="auto"/>
        <w:ind w:firstLine="708"/>
        <w:rPr>
          <w:rStyle w:val="StileTimesNewRoman"/>
          <w:rFonts w:asciiTheme="minorHAnsi" w:hAnsiTheme="minorHAnsi"/>
          <w:sz w:val="28"/>
          <w:szCs w:val="28"/>
        </w:rPr>
      </w:pPr>
      <w:r w:rsidRPr="0002757E">
        <w:rPr>
          <w:rStyle w:val="StileTimesNewRoman"/>
          <w:rFonts w:asciiTheme="minorHAnsi" w:hAnsiTheme="minorHAnsi"/>
          <w:sz w:val="28"/>
          <w:szCs w:val="28"/>
        </w:rPr>
        <w:t xml:space="preserve">E poi ci sono gli scribi che lo accusano di essere posseduto da un demonio </w:t>
      </w:r>
      <w:proofErr w:type="spellStart"/>
      <w:r w:rsidRPr="0002757E">
        <w:rPr>
          <w:rStyle w:val="StileTimesNewRoman"/>
          <w:rFonts w:asciiTheme="minorHAnsi" w:hAnsiTheme="minorHAnsi"/>
          <w:sz w:val="28"/>
          <w:szCs w:val="28"/>
        </w:rPr>
        <w:t>Beelzebul</w:t>
      </w:r>
      <w:proofErr w:type="spellEnd"/>
      <w:r w:rsidR="00B62A3B" w:rsidRPr="0002757E">
        <w:rPr>
          <w:rStyle w:val="StileTimesNewRoman"/>
          <w:rFonts w:asciiTheme="minorHAnsi" w:hAnsiTheme="minorHAnsi"/>
          <w:sz w:val="28"/>
          <w:szCs w:val="28"/>
        </w:rPr>
        <w:t>,</w:t>
      </w:r>
      <w:r w:rsidRPr="0002757E">
        <w:rPr>
          <w:rStyle w:val="StileTimesNewRoman"/>
          <w:rFonts w:asciiTheme="minorHAnsi" w:hAnsiTheme="minorHAnsi"/>
          <w:sz w:val="28"/>
          <w:szCs w:val="28"/>
        </w:rPr>
        <w:t xml:space="preserve"> credendo che scacci i demoni con l’aiuto del principe dei demoni, quindi Satana stesso. </w:t>
      </w:r>
      <w:r w:rsidR="004C66EB" w:rsidRPr="0002757E">
        <w:rPr>
          <w:rStyle w:val="StileTimesNewRoman"/>
          <w:rFonts w:asciiTheme="minorHAnsi" w:hAnsiTheme="minorHAnsi"/>
          <w:sz w:val="28"/>
          <w:szCs w:val="28"/>
        </w:rPr>
        <w:t xml:space="preserve">Confondono l’azione dello Spirito di Dio con quella del demonio: una chiusura che, se definitiva, non può avere </w:t>
      </w:r>
      <w:r w:rsidRPr="0002757E">
        <w:rPr>
          <w:rStyle w:val="StileTimesNewRoman"/>
          <w:rFonts w:asciiTheme="minorHAnsi" w:hAnsiTheme="minorHAnsi"/>
          <w:sz w:val="28"/>
          <w:szCs w:val="28"/>
        </w:rPr>
        <w:t>perdono.</w:t>
      </w:r>
    </w:p>
    <w:p w:rsidR="005E6146" w:rsidRPr="0002757E" w:rsidRDefault="005E6146" w:rsidP="0002757E">
      <w:pPr>
        <w:pStyle w:val="StileNormaleWebTimesNewRoman"/>
        <w:spacing w:line="240" w:lineRule="auto"/>
        <w:ind w:firstLine="708"/>
        <w:rPr>
          <w:rFonts w:asciiTheme="minorHAnsi" w:hAnsiTheme="minorHAnsi"/>
          <w:sz w:val="28"/>
          <w:szCs w:val="28"/>
        </w:rPr>
      </w:pPr>
      <w:r w:rsidRPr="0002757E">
        <w:rPr>
          <w:rFonts w:asciiTheme="minorHAnsi" w:hAnsiTheme="minorHAnsi"/>
          <w:sz w:val="28"/>
          <w:szCs w:val="28"/>
        </w:rPr>
        <w:t>Alla fine mentre continua a parlare arrivano i suoi parenti. Tra di loro c’è anche sua madre Maria</w:t>
      </w:r>
      <w:r w:rsidR="00200385" w:rsidRPr="0002757E">
        <w:rPr>
          <w:rFonts w:asciiTheme="minorHAnsi" w:hAnsiTheme="minorHAnsi"/>
          <w:sz w:val="28"/>
          <w:szCs w:val="28"/>
        </w:rPr>
        <w:t>.</w:t>
      </w:r>
      <w:r w:rsidRPr="0002757E">
        <w:rPr>
          <w:rFonts w:asciiTheme="minorHAnsi" w:hAnsiTheme="minorHAnsi"/>
          <w:sz w:val="28"/>
          <w:szCs w:val="28"/>
        </w:rPr>
        <w:t xml:space="preserve"> Ma Gesù </w:t>
      </w:r>
      <w:r w:rsidR="004C66EB" w:rsidRPr="0002757E">
        <w:rPr>
          <w:rFonts w:asciiTheme="minorHAnsi" w:hAnsiTheme="minorHAnsi"/>
          <w:sz w:val="28"/>
          <w:szCs w:val="28"/>
        </w:rPr>
        <w:t xml:space="preserve">fa </w:t>
      </w:r>
      <w:r w:rsidRPr="0002757E">
        <w:rPr>
          <w:rFonts w:asciiTheme="minorHAnsi" w:hAnsiTheme="minorHAnsi"/>
          <w:sz w:val="28"/>
          <w:szCs w:val="28"/>
        </w:rPr>
        <w:t xml:space="preserve">capire che le relazioni familiari non possono avere il sopravvento sulle relazioni con il Padre e sulla dedizione totale all’opera </w:t>
      </w:r>
      <w:r w:rsidR="00200385" w:rsidRPr="0002757E">
        <w:rPr>
          <w:rFonts w:asciiTheme="minorHAnsi" w:hAnsiTheme="minorHAnsi"/>
          <w:sz w:val="28"/>
          <w:szCs w:val="28"/>
        </w:rPr>
        <w:t>di Dio</w:t>
      </w:r>
      <w:r w:rsidRPr="0002757E">
        <w:rPr>
          <w:rFonts w:asciiTheme="minorHAnsi" w:hAnsiTheme="minorHAnsi"/>
          <w:sz w:val="28"/>
          <w:szCs w:val="28"/>
        </w:rPr>
        <w:t>.</w:t>
      </w:r>
      <w:r w:rsidR="00200385" w:rsidRPr="0002757E">
        <w:rPr>
          <w:rFonts w:asciiTheme="minorHAnsi" w:hAnsiTheme="minorHAnsi"/>
          <w:sz w:val="28"/>
          <w:szCs w:val="28"/>
        </w:rPr>
        <w:t xml:space="preserve"> Anzi il fare la volontà di Dio rende familiari a Gesù.</w:t>
      </w:r>
    </w:p>
    <w:p w:rsidR="005E6146" w:rsidRPr="0002757E" w:rsidRDefault="005E6146" w:rsidP="0002757E">
      <w:pPr>
        <w:pStyle w:val="StileNormaleWebTimesNewRoman"/>
        <w:spacing w:line="240" w:lineRule="auto"/>
        <w:ind w:firstLine="708"/>
        <w:rPr>
          <w:rFonts w:asciiTheme="minorHAnsi" w:hAnsiTheme="minorHAnsi"/>
          <w:sz w:val="28"/>
          <w:szCs w:val="28"/>
        </w:rPr>
      </w:pPr>
      <w:r w:rsidRPr="0002757E">
        <w:rPr>
          <w:rFonts w:asciiTheme="minorHAnsi" w:hAnsiTheme="minorHAnsi"/>
          <w:sz w:val="28"/>
          <w:szCs w:val="28"/>
        </w:rPr>
        <w:lastRenderedPageBreak/>
        <w:t>Chi sei Gesù? Un trascinatore di genti? Un pazzo? Un indemoniato? Uno che preferisce la parentela con la gente che lo ascolta e che</w:t>
      </w:r>
      <w:r w:rsidR="00200385" w:rsidRPr="0002757E">
        <w:rPr>
          <w:rFonts w:asciiTheme="minorHAnsi" w:hAnsiTheme="minorHAnsi"/>
          <w:sz w:val="28"/>
          <w:szCs w:val="28"/>
        </w:rPr>
        <w:t xml:space="preserve"> compie la volontà di Dio </w:t>
      </w:r>
      <w:r w:rsidRPr="0002757E">
        <w:rPr>
          <w:rFonts w:asciiTheme="minorHAnsi" w:hAnsiTheme="minorHAnsi"/>
          <w:sz w:val="28"/>
          <w:szCs w:val="28"/>
        </w:rPr>
        <w:t>piuttosto che i suoi familiari più stretti?</w:t>
      </w:r>
    </w:p>
    <w:p w:rsidR="004C66EB" w:rsidRPr="0002757E" w:rsidRDefault="004C66EB" w:rsidP="0002757E">
      <w:pPr>
        <w:pStyle w:val="Rientrocorpodeltesto"/>
        <w:spacing w:after="0" w:line="240" w:lineRule="auto"/>
        <w:ind w:left="0" w:firstLine="709"/>
        <w:rPr>
          <w:rFonts w:asciiTheme="minorHAnsi" w:hAnsiTheme="minorHAnsi"/>
          <w:sz w:val="28"/>
          <w:szCs w:val="28"/>
        </w:rPr>
      </w:pPr>
    </w:p>
    <w:p w:rsidR="004C66EB" w:rsidRDefault="004C66EB" w:rsidP="0002757E">
      <w:pPr>
        <w:pStyle w:val="Rientrocorpodeltesto"/>
        <w:spacing w:after="0" w:line="240" w:lineRule="auto"/>
        <w:ind w:left="0" w:firstLine="709"/>
        <w:rPr>
          <w:rFonts w:asciiTheme="minorHAnsi" w:hAnsiTheme="minorHAnsi"/>
          <w:b/>
          <w:sz w:val="28"/>
          <w:szCs w:val="28"/>
        </w:rPr>
      </w:pPr>
      <w:bookmarkStart w:id="1" w:name="_Hlk63874881"/>
      <w:r w:rsidRPr="0002757E">
        <w:rPr>
          <w:rFonts w:asciiTheme="minorHAnsi" w:hAnsiTheme="minorHAnsi"/>
          <w:b/>
          <w:sz w:val="28"/>
          <w:szCs w:val="28"/>
        </w:rPr>
        <w:t xml:space="preserve">Gesù è </w:t>
      </w:r>
      <w:r w:rsidR="00200385" w:rsidRPr="0002757E">
        <w:rPr>
          <w:rFonts w:asciiTheme="minorHAnsi" w:hAnsiTheme="minorHAnsi"/>
          <w:b/>
          <w:sz w:val="28"/>
          <w:szCs w:val="28"/>
        </w:rPr>
        <w:t>colui che riconosce come fratelli e sorelle coloro che compiono la volontà di Dio.</w:t>
      </w:r>
    </w:p>
    <w:p w:rsidR="0002757E" w:rsidRDefault="0002757E" w:rsidP="0002757E">
      <w:pPr>
        <w:pStyle w:val="Rientrocorpodeltesto"/>
        <w:spacing w:after="0" w:line="240" w:lineRule="auto"/>
        <w:ind w:left="0" w:firstLine="709"/>
        <w:rPr>
          <w:rFonts w:asciiTheme="minorHAnsi" w:hAnsiTheme="minorHAnsi"/>
          <w:b/>
          <w:sz w:val="28"/>
          <w:szCs w:val="28"/>
        </w:rPr>
      </w:pPr>
    </w:p>
    <w:p w:rsidR="0002757E" w:rsidRPr="0002757E" w:rsidRDefault="0002757E" w:rsidP="0002757E">
      <w:pPr>
        <w:pStyle w:val="Rientrocorpodeltesto"/>
        <w:rPr>
          <w:rFonts w:asciiTheme="minorHAnsi" w:hAnsiTheme="minorHAnsi"/>
          <w:b/>
          <w:i/>
          <w:sz w:val="28"/>
          <w:szCs w:val="28"/>
        </w:rPr>
      </w:pPr>
      <w:proofErr w:type="spellStart"/>
      <w:r w:rsidRPr="0002757E">
        <w:rPr>
          <w:rFonts w:asciiTheme="minorHAnsi" w:hAnsiTheme="minorHAnsi"/>
          <w:b/>
          <w:i/>
          <w:sz w:val="28"/>
          <w:szCs w:val="28"/>
        </w:rPr>
        <w:t>Jezus</w:t>
      </w:r>
      <w:proofErr w:type="spellEnd"/>
      <w:r w:rsidRPr="0002757E">
        <w:rPr>
          <w:rFonts w:asciiTheme="minorHAnsi" w:hAnsiTheme="minorHAnsi"/>
          <w:b/>
          <w:i/>
          <w:sz w:val="28"/>
          <w:szCs w:val="28"/>
        </w:rPr>
        <w:t xml:space="preserve"> je </w:t>
      </w:r>
      <w:proofErr w:type="spellStart"/>
      <w:r w:rsidRPr="0002757E">
        <w:rPr>
          <w:rFonts w:asciiTheme="minorHAnsi" w:hAnsiTheme="minorHAnsi"/>
          <w:b/>
          <w:i/>
          <w:sz w:val="28"/>
          <w:szCs w:val="28"/>
        </w:rPr>
        <w:t>tisti</w:t>
      </w:r>
      <w:proofErr w:type="spellEnd"/>
      <w:r w:rsidRPr="0002757E">
        <w:rPr>
          <w:rFonts w:asciiTheme="minorHAnsi" w:hAnsiTheme="minorHAnsi"/>
          <w:b/>
          <w:i/>
          <w:sz w:val="28"/>
          <w:szCs w:val="28"/>
        </w:rPr>
        <w:t xml:space="preserve">, </w:t>
      </w:r>
      <w:proofErr w:type="spellStart"/>
      <w:r w:rsidRPr="0002757E">
        <w:rPr>
          <w:rFonts w:asciiTheme="minorHAnsi" w:hAnsiTheme="minorHAnsi"/>
          <w:b/>
          <w:i/>
          <w:sz w:val="28"/>
          <w:szCs w:val="28"/>
        </w:rPr>
        <w:t>ki</w:t>
      </w:r>
      <w:proofErr w:type="spellEnd"/>
      <w:r w:rsidRPr="0002757E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Pr="0002757E">
        <w:rPr>
          <w:rFonts w:asciiTheme="minorHAnsi" w:hAnsiTheme="minorHAnsi"/>
          <w:b/>
          <w:i/>
          <w:sz w:val="28"/>
          <w:szCs w:val="28"/>
        </w:rPr>
        <w:t>spozna</w:t>
      </w:r>
      <w:proofErr w:type="spellEnd"/>
      <w:r w:rsidRPr="0002757E">
        <w:rPr>
          <w:rFonts w:asciiTheme="minorHAnsi" w:hAnsiTheme="minorHAnsi"/>
          <w:b/>
          <w:i/>
          <w:sz w:val="28"/>
          <w:szCs w:val="28"/>
        </w:rPr>
        <w:t xml:space="preserve"> za </w:t>
      </w:r>
      <w:proofErr w:type="spellStart"/>
      <w:r w:rsidRPr="0002757E">
        <w:rPr>
          <w:rFonts w:asciiTheme="minorHAnsi" w:hAnsiTheme="minorHAnsi"/>
          <w:b/>
          <w:i/>
          <w:sz w:val="28"/>
          <w:szCs w:val="28"/>
        </w:rPr>
        <w:t>brate</w:t>
      </w:r>
      <w:proofErr w:type="spellEnd"/>
      <w:r w:rsidRPr="0002757E">
        <w:rPr>
          <w:rFonts w:asciiTheme="minorHAnsi" w:hAnsiTheme="minorHAnsi"/>
          <w:b/>
          <w:i/>
          <w:sz w:val="28"/>
          <w:szCs w:val="28"/>
        </w:rPr>
        <w:t xml:space="preserve"> in </w:t>
      </w:r>
      <w:proofErr w:type="spellStart"/>
      <w:r w:rsidRPr="0002757E">
        <w:rPr>
          <w:rFonts w:asciiTheme="minorHAnsi" w:hAnsiTheme="minorHAnsi"/>
          <w:b/>
          <w:i/>
          <w:sz w:val="28"/>
          <w:szCs w:val="28"/>
        </w:rPr>
        <w:t>sestre</w:t>
      </w:r>
      <w:proofErr w:type="spellEnd"/>
      <w:r w:rsidRPr="0002757E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Pr="0002757E">
        <w:rPr>
          <w:rFonts w:asciiTheme="minorHAnsi" w:hAnsiTheme="minorHAnsi"/>
          <w:b/>
          <w:i/>
          <w:sz w:val="28"/>
          <w:szCs w:val="28"/>
        </w:rPr>
        <w:t>tiste</w:t>
      </w:r>
      <w:proofErr w:type="spellEnd"/>
      <w:r w:rsidRPr="0002757E">
        <w:rPr>
          <w:rFonts w:asciiTheme="minorHAnsi" w:hAnsiTheme="minorHAnsi"/>
          <w:b/>
          <w:i/>
          <w:sz w:val="28"/>
          <w:szCs w:val="28"/>
        </w:rPr>
        <w:t xml:space="preserve">, </w:t>
      </w:r>
      <w:proofErr w:type="spellStart"/>
      <w:r w:rsidRPr="0002757E">
        <w:rPr>
          <w:rFonts w:asciiTheme="minorHAnsi" w:hAnsiTheme="minorHAnsi"/>
          <w:b/>
          <w:i/>
          <w:sz w:val="28"/>
          <w:szCs w:val="28"/>
        </w:rPr>
        <w:t>ki</w:t>
      </w:r>
      <w:proofErr w:type="spellEnd"/>
      <w:r w:rsidRPr="0002757E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Pr="0002757E">
        <w:rPr>
          <w:rFonts w:asciiTheme="minorHAnsi" w:hAnsiTheme="minorHAnsi"/>
          <w:b/>
          <w:i/>
          <w:sz w:val="28"/>
          <w:szCs w:val="28"/>
        </w:rPr>
        <w:t>uresničujejo</w:t>
      </w:r>
      <w:proofErr w:type="spellEnd"/>
      <w:r w:rsidRPr="0002757E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Pr="0002757E">
        <w:rPr>
          <w:rFonts w:asciiTheme="minorHAnsi" w:hAnsiTheme="minorHAnsi"/>
          <w:b/>
          <w:i/>
          <w:sz w:val="28"/>
          <w:szCs w:val="28"/>
        </w:rPr>
        <w:t>Božjo</w:t>
      </w:r>
      <w:proofErr w:type="spellEnd"/>
      <w:r w:rsidRPr="0002757E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Pr="0002757E">
        <w:rPr>
          <w:rFonts w:asciiTheme="minorHAnsi" w:hAnsiTheme="minorHAnsi"/>
          <w:b/>
          <w:i/>
          <w:sz w:val="28"/>
          <w:szCs w:val="28"/>
        </w:rPr>
        <w:t>voljo</w:t>
      </w:r>
      <w:proofErr w:type="spellEnd"/>
      <w:r w:rsidRPr="0002757E">
        <w:rPr>
          <w:rFonts w:asciiTheme="minorHAnsi" w:hAnsiTheme="minorHAnsi"/>
          <w:b/>
          <w:i/>
          <w:sz w:val="28"/>
          <w:szCs w:val="28"/>
        </w:rPr>
        <w:t>.</w:t>
      </w:r>
    </w:p>
    <w:p w:rsidR="0002757E" w:rsidRPr="0002757E" w:rsidRDefault="0002757E" w:rsidP="0002757E">
      <w:pPr>
        <w:pStyle w:val="Rientrocorpodeltesto"/>
        <w:spacing w:after="0" w:line="240" w:lineRule="auto"/>
        <w:ind w:left="0" w:firstLine="709"/>
        <w:rPr>
          <w:rFonts w:asciiTheme="minorHAnsi" w:hAnsiTheme="minorHAnsi"/>
          <w:b/>
          <w:sz w:val="28"/>
          <w:szCs w:val="28"/>
        </w:rPr>
      </w:pPr>
    </w:p>
    <w:bookmarkEnd w:id="1"/>
    <w:p w:rsidR="004C66EB" w:rsidRPr="0002757E" w:rsidRDefault="004C66EB" w:rsidP="0002757E">
      <w:pPr>
        <w:pStyle w:val="Rientrocorpodeltesto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</w:p>
    <w:p w:rsidR="005E6146" w:rsidRPr="004C66EB" w:rsidRDefault="005E6146" w:rsidP="00D43385">
      <w:pPr>
        <w:pStyle w:val="StileNormaleWebTimesNewRoman"/>
        <w:spacing w:line="240" w:lineRule="auto"/>
        <w:ind w:firstLine="0"/>
        <w:rPr>
          <w:rStyle w:val="Stilep2TimesNewRomanCarattere"/>
          <w:rFonts w:asciiTheme="minorHAnsi" w:hAnsiTheme="minorHAnsi" w:cs="Times New Roman"/>
          <w:sz w:val="32"/>
          <w:szCs w:val="32"/>
          <w:lang w:eastAsia="en-US"/>
        </w:rPr>
      </w:pPr>
      <w:r w:rsidRPr="004C66EB">
        <w:rPr>
          <w:rStyle w:val="Stilep2TimesNewRomanCarattere"/>
          <w:rFonts w:asciiTheme="minorHAnsi" w:hAnsiTheme="minorHAnsi"/>
          <w:sz w:val="32"/>
          <w:szCs w:val="32"/>
        </w:rPr>
        <w:t xml:space="preserve"> </w:t>
      </w:r>
      <w:r w:rsidR="00B62A3B" w:rsidRPr="004C66EB">
        <w:rPr>
          <w:rStyle w:val="Stilep2TimesNewRomanCarattere"/>
          <w:rFonts w:asciiTheme="minorHAnsi" w:hAnsiTheme="minorHAnsi"/>
          <w:sz w:val="32"/>
          <w:szCs w:val="32"/>
        </w:rPr>
        <w:tab/>
      </w:r>
    </w:p>
    <w:p w:rsidR="005E6146" w:rsidRPr="004C66EB" w:rsidRDefault="005E6146" w:rsidP="007C44C2">
      <w:pPr>
        <w:pStyle w:val="p1"/>
        <w:rPr>
          <w:rFonts w:asciiTheme="minorHAnsi" w:hAnsiTheme="minorHAnsi"/>
          <w:sz w:val="32"/>
          <w:szCs w:val="32"/>
        </w:rPr>
      </w:pPr>
    </w:p>
    <w:p w:rsidR="005E6146" w:rsidRPr="004C66EB" w:rsidRDefault="005E6146" w:rsidP="007C44C2">
      <w:pPr>
        <w:pStyle w:val="p1"/>
        <w:rPr>
          <w:rFonts w:asciiTheme="minorHAnsi" w:hAnsiTheme="minorHAnsi"/>
          <w:sz w:val="32"/>
          <w:szCs w:val="32"/>
        </w:rPr>
      </w:pPr>
    </w:p>
    <w:p w:rsidR="005E6146" w:rsidRDefault="005E6146" w:rsidP="00682A06">
      <w:pPr>
        <w:pStyle w:val="NormaleWeb"/>
      </w:pPr>
    </w:p>
    <w:p w:rsidR="005E6146" w:rsidRDefault="005E6146" w:rsidP="00682A06">
      <w:pPr>
        <w:pStyle w:val="NormaleWeb"/>
      </w:pPr>
    </w:p>
    <w:p w:rsidR="005E6146" w:rsidRDefault="005E6146">
      <w:pPr>
        <w:rPr>
          <w:rFonts w:cs="Times New Roman"/>
        </w:rPr>
      </w:pPr>
    </w:p>
    <w:p w:rsidR="005E6146" w:rsidRPr="000031B4" w:rsidRDefault="005E6146" w:rsidP="005D0BFA">
      <w:pPr>
        <w:pStyle w:val="jp-relatedposts-postjp-relatedposts-post0"/>
        <w:rPr>
          <w:rStyle w:val="StileTimesNewRoman"/>
        </w:rPr>
      </w:pPr>
    </w:p>
    <w:p w:rsidR="005E6146" w:rsidRDefault="005E6146">
      <w:pPr>
        <w:rPr>
          <w:rFonts w:cs="Times New Roman"/>
        </w:rPr>
      </w:pPr>
    </w:p>
    <w:p w:rsidR="005E6146" w:rsidRDefault="005E6146">
      <w:pPr>
        <w:rPr>
          <w:rFonts w:cs="Times New Roman"/>
        </w:rPr>
      </w:pPr>
    </w:p>
    <w:p w:rsidR="005E6146" w:rsidRDefault="005E6146">
      <w:pPr>
        <w:rPr>
          <w:rFonts w:cs="Times New Roman"/>
        </w:rPr>
      </w:pPr>
    </w:p>
    <w:p w:rsidR="005E6146" w:rsidRDefault="005E6146">
      <w:pPr>
        <w:rPr>
          <w:rFonts w:cs="Times New Roman"/>
        </w:rPr>
      </w:pPr>
    </w:p>
    <w:sectPr w:rsidR="005E6146" w:rsidSect="00BE6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37"/>
    <w:rsid w:val="000031B4"/>
    <w:rsid w:val="000254C4"/>
    <w:rsid w:val="0002757E"/>
    <w:rsid w:val="000321D3"/>
    <w:rsid w:val="00142FA0"/>
    <w:rsid w:val="001B25C6"/>
    <w:rsid w:val="001E7CE9"/>
    <w:rsid w:val="00200385"/>
    <w:rsid w:val="00425746"/>
    <w:rsid w:val="004810F5"/>
    <w:rsid w:val="004B0D25"/>
    <w:rsid w:val="004C66EB"/>
    <w:rsid w:val="005014BA"/>
    <w:rsid w:val="00572BF6"/>
    <w:rsid w:val="005D0BFA"/>
    <w:rsid w:val="005E6146"/>
    <w:rsid w:val="005E6AAE"/>
    <w:rsid w:val="00682A06"/>
    <w:rsid w:val="00743382"/>
    <w:rsid w:val="007C03CA"/>
    <w:rsid w:val="007C44C2"/>
    <w:rsid w:val="008700C4"/>
    <w:rsid w:val="00870682"/>
    <w:rsid w:val="0093767A"/>
    <w:rsid w:val="00962948"/>
    <w:rsid w:val="00A40137"/>
    <w:rsid w:val="00AB414C"/>
    <w:rsid w:val="00AD1D7D"/>
    <w:rsid w:val="00B02D4F"/>
    <w:rsid w:val="00B12D26"/>
    <w:rsid w:val="00B62A3B"/>
    <w:rsid w:val="00BA3ADC"/>
    <w:rsid w:val="00BE6CA3"/>
    <w:rsid w:val="00C767C6"/>
    <w:rsid w:val="00CB725B"/>
    <w:rsid w:val="00D43385"/>
    <w:rsid w:val="00D57ECF"/>
    <w:rsid w:val="00DB2523"/>
    <w:rsid w:val="00E752A4"/>
    <w:rsid w:val="00F8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05BFD"/>
  <w15:docId w15:val="{52BF2858-9468-41BC-BFF6-12E78A81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10F5"/>
    <w:pPr>
      <w:spacing w:line="300" w:lineRule="exact"/>
      <w:ind w:firstLine="284"/>
      <w:jc w:val="both"/>
    </w:pPr>
    <w:rPr>
      <w:rFonts w:ascii="Times Borgo NR" w:eastAsia="Times New Roman" w:hAnsi="Times Borgo NR" w:cs="Times Borgo NR"/>
      <w:sz w:val="24"/>
      <w:szCs w:val="24"/>
      <w:lang w:eastAsia="en-US"/>
    </w:rPr>
  </w:style>
  <w:style w:type="paragraph" w:styleId="Titolo2">
    <w:name w:val="heading 2"/>
    <w:basedOn w:val="Normale"/>
    <w:link w:val="Titolo2Carattere"/>
    <w:uiPriority w:val="99"/>
    <w:qFormat/>
    <w:locked/>
    <w:rsid w:val="005D0BFA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Calibri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ormaleWeb">
    <w:name w:val="Normal (Web)"/>
    <w:basedOn w:val="Normale"/>
    <w:uiPriority w:val="99"/>
    <w:rsid w:val="000031B4"/>
    <w:pPr>
      <w:spacing w:before="100" w:beforeAutospacing="1" w:after="100" w:afterAutospacing="1" w:line="240" w:lineRule="auto"/>
      <w:ind w:firstLine="0"/>
    </w:pPr>
    <w:rPr>
      <w:rFonts w:eastAsia="Calibri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5D0BFA"/>
    <w:rPr>
      <w:b/>
      <w:bCs/>
    </w:rPr>
  </w:style>
  <w:style w:type="character" w:styleId="Collegamentoipertestuale">
    <w:name w:val="Hyperlink"/>
    <w:basedOn w:val="Carpredefinitoparagrafo"/>
    <w:uiPriority w:val="99"/>
    <w:rsid w:val="005D0BFA"/>
    <w:rPr>
      <w:color w:val="0000FF"/>
      <w:u w:val="single"/>
    </w:rPr>
  </w:style>
  <w:style w:type="paragraph" w:customStyle="1" w:styleId="jp-relatedposts-postjp-relatedposts-post0">
    <w:name w:val="jp-relatedposts-post jp-relatedposts-post0"/>
    <w:basedOn w:val="Normale"/>
    <w:uiPriority w:val="99"/>
    <w:rsid w:val="005D0BFA"/>
    <w:pPr>
      <w:spacing w:before="100" w:beforeAutospacing="1" w:after="100" w:afterAutospacing="1" w:line="240" w:lineRule="auto"/>
      <w:ind w:firstLine="0"/>
      <w:jc w:val="left"/>
    </w:pPr>
    <w:rPr>
      <w:rFonts w:eastAsia="Calibri"/>
      <w:lang w:eastAsia="it-IT"/>
    </w:rPr>
  </w:style>
  <w:style w:type="character" w:customStyle="1" w:styleId="jp-relatedposts-post-title">
    <w:name w:val="jp-relatedposts-post-title"/>
    <w:basedOn w:val="Carpredefinitoparagrafo"/>
    <w:uiPriority w:val="99"/>
    <w:rsid w:val="005D0BFA"/>
  </w:style>
  <w:style w:type="character" w:customStyle="1" w:styleId="jp-relatedposts-post-context">
    <w:name w:val="jp-relatedposts-post-context"/>
    <w:basedOn w:val="Carpredefinitoparagrafo"/>
    <w:uiPriority w:val="99"/>
    <w:rsid w:val="005D0BFA"/>
  </w:style>
  <w:style w:type="paragraph" w:customStyle="1" w:styleId="jp-relatedposts-postjp-relatedposts-post1">
    <w:name w:val="jp-relatedposts-post jp-relatedposts-post1"/>
    <w:basedOn w:val="Normale"/>
    <w:uiPriority w:val="99"/>
    <w:rsid w:val="005D0BFA"/>
    <w:pPr>
      <w:spacing w:before="100" w:beforeAutospacing="1" w:after="100" w:afterAutospacing="1" w:line="240" w:lineRule="auto"/>
      <w:ind w:firstLine="0"/>
      <w:jc w:val="left"/>
    </w:pPr>
    <w:rPr>
      <w:rFonts w:eastAsia="Calibri"/>
      <w:lang w:eastAsia="it-IT"/>
    </w:rPr>
  </w:style>
  <w:style w:type="paragraph" w:customStyle="1" w:styleId="jp-relatedposts-postjp-relatedposts-post2">
    <w:name w:val="jp-relatedposts-post jp-relatedposts-post2"/>
    <w:basedOn w:val="Normale"/>
    <w:uiPriority w:val="99"/>
    <w:rsid w:val="005D0BFA"/>
    <w:pPr>
      <w:spacing w:before="100" w:beforeAutospacing="1" w:after="100" w:afterAutospacing="1" w:line="240" w:lineRule="auto"/>
      <w:ind w:firstLine="0"/>
      <w:jc w:val="left"/>
    </w:pPr>
    <w:rPr>
      <w:rFonts w:eastAsia="Calibri"/>
      <w:lang w:eastAsia="it-IT"/>
    </w:rPr>
  </w:style>
  <w:style w:type="paragraph" w:customStyle="1" w:styleId="p2">
    <w:name w:val="p2"/>
    <w:basedOn w:val="Normale"/>
    <w:link w:val="p2Carattere"/>
    <w:uiPriority w:val="99"/>
    <w:rsid w:val="000031B4"/>
    <w:pPr>
      <w:spacing w:before="100" w:beforeAutospacing="1" w:after="100" w:afterAutospacing="1" w:line="240" w:lineRule="auto"/>
      <w:ind w:firstLine="0"/>
    </w:pPr>
    <w:rPr>
      <w:rFonts w:eastAsia="Calibri"/>
      <w:lang w:eastAsia="it-IT"/>
    </w:rPr>
  </w:style>
  <w:style w:type="paragraph" w:customStyle="1" w:styleId="p1">
    <w:name w:val="p1"/>
    <w:basedOn w:val="Normale"/>
    <w:link w:val="p1Carattere"/>
    <w:uiPriority w:val="99"/>
    <w:rsid w:val="001B25C6"/>
    <w:pPr>
      <w:spacing w:before="100" w:beforeAutospacing="1" w:after="100" w:afterAutospacing="1" w:line="240" w:lineRule="auto"/>
      <w:ind w:firstLine="0"/>
      <w:jc w:val="left"/>
    </w:pPr>
    <w:rPr>
      <w:rFonts w:eastAsia="Calibri"/>
      <w:lang w:eastAsia="it-IT"/>
    </w:rPr>
  </w:style>
  <w:style w:type="paragraph" w:customStyle="1" w:styleId="Stile1">
    <w:name w:val="Stile1"/>
    <w:basedOn w:val="p1"/>
    <w:uiPriority w:val="99"/>
    <w:rsid w:val="00425746"/>
    <w:pPr>
      <w:jc w:val="both"/>
    </w:pPr>
    <w:rPr>
      <w:i/>
      <w:iCs/>
    </w:rPr>
  </w:style>
  <w:style w:type="paragraph" w:customStyle="1" w:styleId="Stilep1Corsivo">
    <w:name w:val="Stile p1 + Corsivo"/>
    <w:basedOn w:val="p1"/>
    <w:link w:val="Stilep1CorsivoCarattere"/>
    <w:uiPriority w:val="99"/>
    <w:rsid w:val="00425746"/>
    <w:rPr>
      <w:i/>
      <w:iCs/>
    </w:rPr>
  </w:style>
  <w:style w:type="character" w:customStyle="1" w:styleId="p1Carattere">
    <w:name w:val="p1 Carattere"/>
    <w:basedOn w:val="Carpredefinitoparagrafo"/>
    <w:link w:val="p1"/>
    <w:uiPriority w:val="99"/>
    <w:locked/>
    <w:rsid w:val="001B25C6"/>
    <w:rPr>
      <w:rFonts w:ascii="Times Borgo NR" w:hAnsi="Times Borgo NR" w:cs="Times Borgo NR"/>
      <w:sz w:val="24"/>
      <w:szCs w:val="24"/>
      <w:lang w:val="it-IT" w:eastAsia="it-IT"/>
    </w:rPr>
  </w:style>
  <w:style w:type="character" w:customStyle="1" w:styleId="Stilep1CorsivoCarattere">
    <w:name w:val="Stile p1 + Corsivo Carattere"/>
    <w:basedOn w:val="p1Carattere"/>
    <w:link w:val="Stilep1Corsivo"/>
    <w:uiPriority w:val="99"/>
    <w:locked/>
    <w:rsid w:val="00425746"/>
    <w:rPr>
      <w:rFonts w:ascii="Times Borgo NR" w:hAnsi="Times Borgo NR" w:cs="Times Borgo NR"/>
      <w:i/>
      <w:iCs/>
      <w:sz w:val="24"/>
      <w:szCs w:val="24"/>
      <w:lang w:val="it-IT" w:eastAsia="it-IT"/>
    </w:rPr>
  </w:style>
  <w:style w:type="paragraph" w:customStyle="1" w:styleId="StileSinistro15cmPrimariga1cm">
    <w:name w:val="Stile Sinistro:  15 cm Prima riga:  1 cm"/>
    <w:basedOn w:val="Normale"/>
    <w:uiPriority w:val="99"/>
    <w:rsid w:val="001E7CE9"/>
    <w:pPr>
      <w:ind w:left="851" w:firstLine="567"/>
    </w:pPr>
    <w:rPr>
      <w:rFonts w:eastAsia="Calibri"/>
    </w:rPr>
  </w:style>
  <w:style w:type="character" w:customStyle="1" w:styleId="StileTimesNewRoman">
    <w:name w:val="Stile Times New Roman"/>
    <w:basedOn w:val="Carpredefinitoparagrafo"/>
    <w:uiPriority w:val="99"/>
    <w:rsid w:val="00870682"/>
    <w:rPr>
      <w:rFonts w:ascii="Times New Roman" w:hAnsi="Times New Roman" w:cs="Times New Roman"/>
    </w:rPr>
  </w:style>
  <w:style w:type="paragraph" w:customStyle="1" w:styleId="StileNormaleWebTimesNewRoman">
    <w:name w:val="Stile Normale (Web) + Times New Roman"/>
    <w:basedOn w:val="Normale"/>
    <w:next w:val="Rientrocorpodeltesto"/>
    <w:uiPriority w:val="99"/>
    <w:rsid w:val="000031B4"/>
    <w:rPr>
      <w:rFonts w:ascii="Times New Roman" w:hAnsi="Times New Roman" w:cs="Times New Roman"/>
    </w:rPr>
  </w:style>
  <w:style w:type="paragraph" w:customStyle="1" w:styleId="Stilep2TimesNewRoman">
    <w:name w:val="Stile p2 + Times New Roman"/>
    <w:basedOn w:val="p2"/>
    <w:link w:val="Stilep2TimesNewRomanCarattere"/>
    <w:uiPriority w:val="99"/>
    <w:rsid w:val="000031B4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0031B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2153"/>
    <w:rPr>
      <w:rFonts w:ascii="Times Borgo NR" w:eastAsia="Times New Roman" w:hAnsi="Times Borgo NR" w:cs="Times Borgo NR"/>
      <w:sz w:val="24"/>
      <w:szCs w:val="24"/>
      <w:lang w:eastAsia="en-US"/>
    </w:rPr>
  </w:style>
  <w:style w:type="character" w:customStyle="1" w:styleId="p2Carattere">
    <w:name w:val="p2 Carattere"/>
    <w:basedOn w:val="Carpredefinitoparagrafo"/>
    <w:link w:val="p2"/>
    <w:uiPriority w:val="99"/>
    <w:locked/>
    <w:rsid w:val="000031B4"/>
    <w:rPr>
      <w:rFonts w:ascii="Times Borgo NR" w:hAnsi="Times Borgo NR" w:cs="Times Borgo NR"/>
      <w:sz w:val="24"/>
      <w:szCs w:val="24"/>
      <w:lang w:val="it-IT" w:eastAsia="it-IT"/>
    </w:rPr>
  </w:style>
  <w:style w:type="character" w:customStyle="1" w:styleId="Stilep2TimesNewRomanCarattere">
    <w:name w:val="Stile p2 + Times New Roman Carattere"/>
    <w:basedOn w:val="p2Carattere"/>
    <w:link w:val="Stilep2TimesNewRoman"/>
    <w:uiPriority w:val="99"/>
    <w:locked/>
    <w:rsid w:val="000031B4"/>
    <w:rPr>
      <w:rFonts w:ascii="Times Borgo NR" w:hAnsi="Times Borgo NR" w:cs="Times Borgo NR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7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4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74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4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4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4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74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74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7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6</cp:revision>
  <cp:lastPrinted>2021-02-09T08:10:00Z</cp:lastPrinted>
  <dcterms:created xsi:type="dcterms:W3CDTF">2021-02-09T08:11:00Z</dcterms:created>
  <dcterms:modified xsi:type="dcterms:W3CDTF">2021-02-15T09:07:00Z</dcterms:modified>
</cp:coreProperties>
</file>