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170" w:rsidRPr="00F767D2" w:rsidRDefault="00F767D2" w:rsidP="00F767D2">
      <w:pPr>
        <w:ind w:firstLine="851"/>
        <w:rPr>
          <w:b/>
          <w:sz w:val="28"/>
        </w:rPr>
      </w:pPr>
      <w:r w:rsidRPr="00F767D2">
        <w:rPr>
          <w:b/>
          <w:sz w:val="28"/>
        </w:rPr>
        <w:t>Marco 4,35-41</w:t>
      </w:r>
    </w:p>
    <w:p w:rsidR="00F767D2" w:rsidRPr="008700C4" w:rsidRDefault="00F767D2" w:rsidP="00CE2170"/>
    <w:p w:rsidR="00CE2170" w:rsidRDefault="00CE2170" w:rsidP="0049241C">
      <w:pPr>
        <w:ind w:left="851" w:firstLine="567"/>
      </w:pPr>
      <w:r w:rsidRPr="008700C4">
        <w:rPr>
          <w:position w:val="6"/>
          <w:vertAlign w:val="superscript"/>
        </w:rPr>
        <w:t>35</w:t>
      </w:r>
      <w:r w:rsidRPr="008700C4">
        <w:t xml:space="preserve">In quel medesimo giorno, venuta la sera, disse loro: «Passiamo all’altra riva». </w:t>
      </w:r>
      <w:r w:rsidRPr="008700C4">
        <w:rPr>
          <w:position w:val="6"/>
          <w:vertAlign w:val="superscript"/>
        </w:rPr>
        <w:t>36</w:t>
      </w:r>
      <w:r w:rsidRPr="008700C4">
        <w:t xml:space="preserve">E, congedata la folla, lo presero con sé, così com’era, nella barca. C’erano anche altre barche con lui. </w:t>
      </w:r>
      <w:r w:rsidRPr="008700C4">
        <w:rPr>
          <w:position w:val="6"/>
          <w:vertAlign w:val="superscript"/>
        </w:rPr>
        <w:t>37</w:t>
      </w:r>
      <w:r w:rsidRPr="008700C4">
        <w:t xml:space="preserve">Ci fu una grande tempesta di vento e le onde si rovesciavano nella barca, tanto che ormai era piena. </w:t>
      </w:r>
      <w:r w:rsidRPr="008700C4">
        <w:rPr>
          <w:position w:val="6"/>
          <w:vertAlign w:val="superscript"/>
        </w:rPr>
        <w:t>38</w:t>
      </w:r>
      <w:r w:rsidRPr="008700C4">
        <w:t xml:space="preserve">Egli se ne stava a poppa, sul cuscino, e dormiva. Allora lo svegliarono e gli dissero: «Maestro, non t’importa che siamo perduti?». </w:t>
      </w:r>
      <w:r w:rsidRPr="008700C4">
        <w:rPr>
          <w:position w:val="6"/>
          <w:vertAlign w:val="superscript"/>
        </w:rPr>
        <w:t>39</w:t>
      </w:r>
      <w:r w:rsidRPr="008700C4">
        <w:t xml:space="preserve">Si destò, minacciò il vento e disse al mare: «Taci, calmati!». Il vento cessò e ci fu grande bonaccia. </w:t>
      </w:r>
      <w:r w:rsidRPr="008700C4">
        <w:rPr>
          <w:position w:val="6"/>
          <w:vertAlign w:val="superscript"/>
        </w:rPr>
        <w:t>40</w:t>
      </w:r>
      <w:r w:rsidRPr="008700C4">
        <w:t xml:space="preserve">Poi disse loro: «Perché avete paura? Non avete ancora fede?». </w:t>
      </w:r>
      <w:r w:rsidRPr="008700C4">
        <w:rPr>
          <w:position w:val="6"/>
          <w:vertAlign w:val="superscript"/>
        </w:rPr>
        <w:t>41</w:t>
      </w:r>
      <w:r w:rsidRPr="008700C4">
        <w:t>E furono presi da grande timore e si dicevano l’un l’altro: «Chi è dunque costui, che anche il vento e il mare gli obbediscono?».</w:t>
      </w:r>
    </w:p>
    <w:p w:rsidR="00BD1756" w:rsidRDefault="00BD1756" w:rsidP="0049241C">
      <w:pPr>
        <w:ind w:left="851" w:firstLine="567"/>
      </w:pPr>
    </w:p>
    <w:p w:rsidR="00BD1756" w:rsidRDefault="00BD1756" w:rsidP="00BD1756">
      <w:pPr>
        <w:ind w:firstLine="0"/>
      </w:pPr>
      <w:r w:rsidRPr="004A2D48">
        <w:t>*** *** ***</w:t>
      </w:r>
    </w:p>
    <w:p w:rsidR="00BD1756" w:rsidRDefault="00BD1756" w:rsidP="00BD1756">
      <w:pPr>
        <w:ind w:firstLine="0"/>
      </w:pPr>
    </w:p>
    <w:p w:rsidR="005E3559" w:rsidRPr="00BD1756" w:rsidRDefault="0049241C" w:rsidP="00BD1756">
      <w:pPr>
        <w:spacing w:line="240" w:lineRule="auto"/>
        <w:ind w:firstLine="709"/>
        <w:rPr>
          <w:rFonts w:asciiTheme="minorHAnsi" w:hAnsiTheme="minorHAnsi"/>
          <w:sz w:val="28"/>
          <w:szCs w:val="32"/>
        </w:rPr>
      </w:pPr>
      <w:r w:rsidRPr="00BD1756">
        <w:rPr>
          <w:rFonts w:asciiTheme="minorHAnsi" w:hAnsiTheme="minorHAnsi"/>
          <w:i/>
          <w:sz w:val="28"/>
          <w:szCs w:val="32"/>
        </w:rPr>
        <w:t>«</w:t>
      </w:r>
      <w:r w:rsidR="007019C5" w:rsidRPr="00BD1756">
        <w:rPr>
          <w:rFonts w:asciiTheme="minorHAnsi" w:hAnsiTheme="minorHAnsi"/>
          <w:i/>
          <w:sz w:val="28"/>
          <w:szCs w:val="32"/>
        </w:rPr>
        <w:t>Chi è dunque costui</w:t>
      </w:r>
      <w:r w:rsidRPr="00BD1756">
        <w:rPr>
          <w:rFonts w:asciiTheme="minorHAnsi" w:hAnsiTheme="minorHAnsi"/>
          <w:i/>
          <w:sz w:val="28"/>
          <w:szCs w:val="32"/>
        </w:rPr>
        <w:t>, che anche il vento e il mare gli obbediscono</w:t>
      </w:r>
      <w:r w:rsidR="007019C5" w:rsidRPr="00BD1756">
        <w:rPr>
          <w:rFonts w:asciiTheme="minorHAnsi" w:hAnsiTheme="minorHAnsi"/>
          <w:i/>
          <w:sz w:val="28"/>
          <w:szCs w:val="32"/>
        </w:rPr>
        <w:t>?</w:t>
      </w:r>
      <w:r w:rsidRPr="00BD1756">
        <w:rPr>
          <w:rFonts w:asciiTheme="minorHAnsi" w:hAnsiTheme="minorHAnsi"/>
          <w:i/>
          <w:sz w:val="28"/>
          <w:szCs w:val="32"/>
        </w:rPr>
        <w:t>»</w:t>
      </w:r>
      <w:r w:rsidRPr="00BD1756">
        <w:rPr>
          <w:rFonts w:asciiTheme="minorHAnsi" w:hAnsiTheme="minorHAnsi"/>
          <w:sz w:val="28"/>
          <w:szCs w:val="32"/>
        </w:rPr>
        <w:t xml:space="preserve">. Continuamente il Vangelo di Marco ci presenta la domanda su Gesù. </w:t>
      </w:r>
      <w:r w:rsidR="007019C5" w:rsidRPr="00BD1756">
        <w:rPr>
          <w:rFonts w:asciiTheme="minorHAnsi" w:hAnsiTheme="minorHAnsi"/>
          <w:sz w:val="28"/>
          <w:szCs w:val="32"/>
        </w:rPr>
        <w:t xml:space="preserve"> È anche la nostra domanda, è stata quella di San Francesco davanti al Crocifisso di San Damiano: “Chi sei Tu, e chi sono io?”. </w:t>
      </w:r>
    </w:p>
    <w:p w:rsidR="007019C5" w:rsidRPr="00BD1756" w:rsidRDefault="0049241C" w:rsidP="00BD1756">
      <w:pPr>
        <w:spacing w:line="240" w:lineRule="auto"/>
        <w:ind w:firstLine="0"/>
        <w:rPr>
          <w:rFonts w:asciiTheme="minorHAnsi" w:hAnsiTheme="minorHAnsi"/>
          <w:sz w:val="28"/>
          <w:szCs w:val="32"/>
        </w:rPr>
      </w:pPr>
      <w:r w:rsidRPr="00BD1756">
        <w:rPr>
          <w:rFonts w:asciiTheme="minorHAnsi" w:hAnsiTheme="minorHAnsi"/>
          <w:sz w:val="28"/>
          <w:szCs w:val="32"/>
        </w:rPr>
        <w:tab/>
      </w:r>
      <w:r w:rsidR="00E2177A" w:rsidRPr="00BD1756">
        <w:rPr>
          <w:rFonts w:asciiTheme="minorHAnsi" w:hAnsiTheme="minorHAnsi"/>
          <w:sz w:val="28"/>
          <w:szCs w:val="32"/>
        </w:rPr>
        <w:t>Chi sei Tu</w:t>
      </w:r>
      <w:r w:rsidRPr="00BD1756">
        <w:rPr>
          <w:rFonts w:asciiTheme="minorHAnsi" w:hAnsiTheme="minorHAnsi"/>
          <w:sz w:val="28"/>
          <w:szCs w:val="32"/>
        </w:rPr>
        <w:t>?</w:t>
      </w:r>
      <w:r w:rsidR="007019C5" w:rsidRPr="00BD1756">
        <w:rPr>
          <w:rFonts w:asciiTheme="minorHAnsi" w:hAnsiTheme="minorHAnsi"/>
          <w:sz w:val="28"/>
          <w:szCs w:val="32"/>
        </w:rPr>
        <w:t xml:space="preserve"> </w:t>
      </w:r>
      <w:r w:rsidR="00D20BB5" w:rsidRPr="00BD1756">
        <w:rPr>
          <w:rFonts w:asciiTheme="minorHAnsi" w:hAnsiTheme="minorHAnsi"/>
          <w:sz w:val="28"/>
          <w:szCs w:val="32"/>
        </w:rPr>
        <w:t xml:space="preserve">il Nazareno, </w:t>
      </w:r>
      <w:r w:rsidRPr="00BD1756">
        <w:rPr>
          <w:rFonts w:asciiTheme="minorHAnsi" w:hAnsiTheme="minorHAnsi"/>
          <w:sz w:val="28"/>
          <w:szCs w:val="32"/>
        </w:rPr>
        <w:t>c</w:t>
      </w:r>
      <w:r w:rsidR="007019C5" w:rsidRPr="00BD1756">
        <w:rPr>
          <w:rFonts w:asciiTheme="minorHAnsi" w:hAnsiTheme="minorHAnsi"/>
          <w:sz w:val="28"/>
          <w:szCs w:val="32"/>
        </w:rPr>
        <w:t xml:space="preserve">olui che </w:t>
      </w:r>
      <w:r w:rsidR="00E2177A" w:rsidRPr="00BD1756">
        <w:rPr>
          <w:rFonts w:asciiTheme="minorHAnsi" w:hAnsiTheme="minorHAnsi"/>
          <w:sz w:val="28"/>
          <w:szCs w:val="32"/>
        </w:rPr>
        <w:t>scaccia i demoni</w:t>
      </w:r>
      <w:r w:rsidR="00DE3AA8" w:rsidRPr="00BD1756">
        <w:rPr>
          <w:rFonts w:asciiTheme="minorHAnsi" w:hAnsiTheme="minorHAnsi"/>
          <w:sz w:val="28"/>
          <w:szCs w:val="32"/>
        </w:rPr>
        <w:t xml:space="preserve"> e </w:t>
      </w:r>
      <w:r w:rsidR="007019C5" w:rsidRPr="00BD1756">
        <w:rPr>
          <w:rFonts w:asciiTheme="minorHAnsi" w:hAnsiTheme="minorHAnsi"/>
          <w:sz w:val="28"/>
          <w:szCs w:val="32"/>
        </w:rPr>
        <w:t xml:space="preserve">guarisce gli ammalati, </w:t>
      </w:r>
      <w:r w:rsidRPr="00BD1756">
        <w:rPr>
          <w:rFonts w:asciiTheme="minorHAnsi" w:hAnsiTheme="minorHAnsi"/>
          <w:sz w:val="28"/>
          <w:szCs w:val="32"/>
        </w:rPr>
        <w:t xml:space="preserve">insegna con autorità, </w:t>
      </w:r>
      <w:r w:rsidR="007019C5" w:rsidRPr="00BD1756">
        <w:rPr>
          <w:rFonts w:asciiTheme="minorHAnsi" w:hAnsiTheme="minorHAnsi"/>
          <w:sz w:val="28"/>
          <w:szCs w:val="32"/>
        </w:rPr>
        <w:t>osserva</w:t>
      </w:r>
      <w:r w:rsidR="00E2177A" w:rsidRPr="00BD1756">
        <w:rPr>
          <w:rFonts w:asciiTheme="minorHAnsi" w:hAnsiTheme="minorHAnsi"/>
          <w:sz w:val="28"/>
          <w:szCs w:val="32"/>
        </w:rPr>
        <w:t xml:space="preserve"> gli uccelli del cielo e</w:t>
      </w:r>
      <w:r w:rsidR="007019C5" w:rsidRPr="00BD1756">
        <w:rPr>
          <w:rFonts w:asciiTheme="minorHAnsi" w:hAnsiTheme="minorHAnsi"/>
          <w:sz w:val="28"/>
          <w:szCs w:val="32"/>
        </w:rPr>
        <w:t xml:space="preserve"> il piccolo seme fiorire. Colui che </w:t>
      </w:r>
      <w:r w:rsidR="00E2177A" w:rsidRPr="00BD1756">
        <w:rPr>
          <w:rFonts w:asciiTheme="minorHAnsi" w:hAnsiTheme="minorHAnsi"/>
          <w:sz w:val="28"/>
          <w:szCs w:val="32"/>
        </w:rPr>
        <w:t>crolla dalla stanchezza</w:t>
      </w:r>
      <w:r w:rsidR="007019C5" w:rsidRPr="00BD1756">
        <w:rPr>
          <w:rFonts w:asciiTheme="minorHAnsi" w:hAnsiTheme="minorHAnsi"/>
          <w:sz w:val="28"/>
          <w:szCs w:val="32"/>
        </w:rPr>
        <w:t xml:space="preserve"> </w:t>
      </w:r>
      <w:r w:rsidR="00E2177A" w:rsidRPr="00BD1756">
        <w:rPr>
          <w:rFonts w:asciiTheme="minorHAnsi" w:hAnsiTheme="minorHAnsi"/>
          <w:sz w:val="28"/>
          <w:szCs w:val="32"/>
        </w:rPr>
        <w:t xml:space="preserve">in un sonno profondo </w:t>
      </w:r>
      <w:r w:rsidR="007019C5" w:rsidRPr="00BD1756">
        <w:rPr>
          <w:rFonts w:asciiTheme="minorHAnsi" w:hAnsiTheme="minorHAnsi"/>
          <w:sz w:val="28"/>
          <w:szCs w:val="32"/>
        </w:rPr>
        <w:t>e un attimo dopo sfida il mare e il vent</w:t>
      </w:r>
      <w:r w:rsidR="00C41497" w:rsidRPr="00BD1756">
        <w:rPr>
          <w:rFonts w:asciiTheme="minorHAnsi" w:hAnsiTheme="minorHAnsi"/>
          <w:sz w:val="28"/>
          <w:szCs w:val="32"/>
        </w:rPr>
        <w:t xml:space="preserve">o. </w:t>
      </w:r>
    </w:p>
    <w:p w:rsidR="007019C5" w:rsidRPr="00BD1756" w:rsidRDefault="0049241C" w:rsidP="00BD1756">
      <w:pPr>
        <w:spacing w:line="240" w:lineRule="auto"/>
        <w:ind w:firstLine="0"/>
        <w:rPr>
          <w:rFonts w:asciiTheme="minorHAnsi" w:hAnsiTheme="minorHAnsi"/>
          <w:sz w:val="28"/>
          <w:szCs w:val="32"/>
        </w:rPr>
      </w:pPr>
      <w:r w:rsidRPr="00BD1756">
        <w:rPr>
          <w:rFonts w:asciiTheme="minorHAnsi" w:hAnsiTheme="minorHAnsi"/>
          <w:sz w:val="28"/>
          <w:szCs w:val="32"/>
        </w:rPr>
        <w:tab/>
      </w:r>
      <w:r w:rsidR="007019C5" w:rsidRPr="00BD1756">
        <w:rPr>
          <w:rFonts w:asciiTheme="minorHAnsi" w:hAnsiTheme="minorHAnsi"/>
          <w:sz w:val="28"/>
          <w:szCs w:val="32"/>
        </w:rPr>
        <w:t>E chi sono io, chi siamo noi</w:t>
      </w:r>
      <w:r w:rsidRPr="00BD1756">
        <w:rPr>
          <w:rFonts w:asciiTheme="minorHAnsi" w:hAnsiTheme="minorHAnsi"/>
          <w:sz w:val="28"/>
          <w:szCs w:val="32"/>
        </w:rPr>
        <w:t>? C</w:t>
      </w:r>
      <w:r w:rsidR="00C41497" w:rsidRPr="00BD1756">
        <w:rPr>
          <w:rFonts w:asciiTheme="minorHAnsi" w:hAnsiTheme="minorHAnsi"/>
          <w:sz w:val="28"/>
          <w:szCs w:val="32"/>
        </w:rPr>
        <w:t>ercatori di senso,</w:t>
      </w:r>
      <w:r w:rsidR="007019C5" w:rsidRPr="00BD1756">
        <w:rPr>
          <w:rFonts w:asciiTheme="minorHAnsi" w:hAnsiTheme="minorHAnsi"/>
          <w:sz w:val="28"/>
          <w:szCs w:val="32"/>
        </w:rPr>
        <w:t xml:space="preserve"> discepoli di </w:t>
      </w:r>
      <w:r w:rsidRPr="00BD1756">
        <w:rPr>
          <w:rFonts w:asciiTheme="minorHAnsi" w:hAnsiTheme="minorHAnsi"/>
          <w:sz w:val="28"/>
          <w:szCs w:val="32"/>
        </w:rPr>
        <w:t xml:space="preserve">un </w:t>
      </w:r>
      <w:r w:rsidR="007019C5" w:rsidRPr="00BD1756">
        <w:rPr>
          <w:rFonts w:asciiTheme="minorHAnsi" w:hAnsiTheme="minorHAnsi"/>
          <w:sz w:val="28"/>
          <w:szCs w:val="32"/>
        </w:rPr>
        <w:t>oggi alle prese con un mare globalizzato in tempesta, e così paurosi, smarriti, sulla stessa barca</w:t>
      </w:r>
      <w:r w:rsidR="00E2177A" w:rsidRPr="00BD1756">
        <w:rPr>
          <w:rFonts w:asciiTheme="minorHAnsi" w:hAnsiTheme="minorHAnsi"/>
          <w:sz w:val="28"/>
          <w:szCs w:val="32"/>
        </w:rPr>
        <w:t xml:space="preserve"> traballante come la nostra fede.</w:t>
      </w:r>
    </w:p>
    <w:p w:rsidR="0049241C" w:rsidRPr="00BD1756" w:rsidRDefault="0049241C" w:rsidP="00BD1756">
      <w:pPr>
        <w:spacing w:line="240" w:lineRule="auto"/>
        <w:ind w:firstLine="0"/>
        <w:rPr>
          <w:rFonts w:asciiTheme="minorHAnsi" w:hAnsiTheme="minorHAnsi"/>
          <w:sz w:val="28"/>
          <w:szCs w:val="32"/>
        </w:rPr>
      </w:pPr>
      <w:r w:rsidRPr="00BD1756">
        <w:rPr>
          <w:rFonts w:asciiTheme="minorHAnsi" w:hAnsiTheme="minorHAnsi"/>
          <w:sz w:val="28"/>
          <w:szCs w:val="32"/>
        </w:rPr>
        <w:tab/>
        <w:t xml:space="preserve">Papa Francesco ha fatto riferimento a questo brano in una piazza san Pietro vuota, flagellata dal vento e dalla pioggia, la sera del 27 marzo dello scorso anno. Quasi un anno fa, all’inizio di quella pandemia che ci ha colto di sorpresa e che dura più di quanto pensavamo e speravamo.  </w:t>
      </w:r>
    </w:p>
    <w:p w:rsidR="00FA7092" w:rsidRPr="00BD1756" w:rsidRDefault="00427363" w:rsidP="00BD1756">
      <w:pPr>
        <w:spacing w:line="240" w:lineRule="auto"/>
        <w:ind w:firstLine="708"/>
        <w:rPr>
          <w:rFonts w:asciiTheme="minorHAnsi" w:hAnsiTheme="minorHAnsi"/>
          <w:sz w:val="28"/>
          <w:szCs w:val="32"/>
        </w:rPr>
      </w:pPr>
      <w:r w:rsidRPr="00BD1756">
        <w:rPr>
          <w:rFonts w:asciiTheme="minorHAnsi" w:hAnsiTheme="minorHAnsi"/>
          <w:sz w:val="28"/>
          <w:szCs w:val="32"/>
        </w:rPr>
        <w:t xml:space="preserve">Diceva: </w:t>
      </w:r>
      <w:r w:rsidRPr="00BD1756">
        <w:rPr>
          <w:rFonts w:asciiTheme="minorHAnsi" w:hAnsiTheme="minorHAnsi"/>
          <w:i/>
          <w:sz w:val="28"/>
          <w:szCs w:val="32"/>
        </w:rPr>
        <w:t>«</w:t>
      </w:r>
      <w:r w:rsidR="00FA7092" w:rsidRPr="00BD1756">
        <w:rPr>
          <w:rFonts w:asciiTheme="minorHAnsi" w:hAnsiTheme="minorHAnsi"/>
          <w:i/>
          <w:sz w:val="28"/>
          <w:szCs w:val="32"/>
        </w:rPr>
        <w:t xml:space="preserve">È facile ritrovarci in questo racconto. Quello che risulta difficile è capire l’atteggiamento di Gesù. Mentre i discepoli sono naturalmente allarmati e disperati, Egli sta a poppa, proprio nella parte della barca che per prima va a fondo. E che cosa fa? Nonostante il trambusto, dorme sereno, fiducioso nel Padre – è l’unica volta in cui nel Vangelo vediamo Gesù che dorme –. Quando poi viene svegliato, dopo aver calmato il vento e le acque, si rivolge ai discepoli in tono di rimprovero: «Perché avete paura? Non avete ancora fede?» </w:t>
      </w:r>
      <w:r w:rsidR="00FA7092" w:rsidRPr="00BD1756">
        <w:rPr>
          <w:rFonts w:asciiTheme="minorHAnsi" w:hAnsiTheme="minorHAnsi"/>
          <w:sz w:val="28"/>
          <w:szCs w:val="32"/>
        </w:rPr>
        <w:t>(v.</w:t>
      </w:r>
      <w:r w:rsidR="00FA7092" w:rsidRPr="00BD1756">
        <w:rPr>
          <w:rFonts w:asciiTheme="minorHAnsi" w:hAnsiTheme="minorHAnsi"/>
          <w:i/>
          <w:iCs/>
          <w:sz w:val="28"/>
          <w:szCs w:val="32"/>
        </w:rPr>
        <w:t> </w:t>
      </w:r>
      <w:r w:rsidR="00FA7092" w:rsidRPr="00BD1756">
        <w:rPr>
          <w:rFonts w:asciiTheme="minorHAnsi" w:hAnsiTheme="minorHAnsi"/>
          <w:sz w:val="28"/>
          <w:szCs w:val="32"/>
        </w:rPr>
        <w:t>40).</w:t>
      </w:r>
    </w:p>
    <w:p w:rsidR="00427363" w:rsidRPr="00BD1756" w:rsidRDefault="00427363" w:rsidP="00BD1756">
      <w:pPr>
        <w:spacing w:line="240" w:lineRule="auto"/>
        <w:ind w:firstLine="708"/>
        <w:rPr>
          <w:rFonts w:ascii="Calibri" w:eastAsiaTheme="minorHAnsi" w:hAnsi="Calibri" w:cstheme="minorHAnsi"/>
          <w:sz w:val="28"/>
          <w:szCs w:val="32"/>
        </w:rPr>
      </w:pPr>
      <w:r w:rsidRPr="00BD1756">
        <w:rPr>
          <w:rFonts w:asciiTheme="minorHAnsi" w:hAnsiTheme="minorHAnsi"/>
          <w:sz w:val="28"/>
          <w:szCs w:val="32"/>
        </w:rPr>
        <w:t xml:space="preserve">E poi spiegava: </w:t>
      </w:r>
      <w:r w:rsidRPr="00BD1756">
        <w:rPr>
          <w:rFonts w:asciiTheme="minorHAnsi" w:hAnsiTheme="minorHAnsi"/>
          <w:i/>
          <w:sz w:val="28"/>
          <w:szCs w:val="32"/>
        </w:rPr>
        <w:t>«</w:t>
      </w:r>
      <w:r w:rsidRPr="00BD1756">
        <w:rPr>
          <w:rFonts w:ascii="Calibri" w:eastAsiaTheme="minorHAnsi" w:hAnsi="Calibri" w:cstheme="minorHAnsi"/>
          <w:i/>
          <w:sz w:val="28"/>
          <w:szCs w:val="32"/>
        </w:rPr>
        <w:t>L’inizio della fede è saperci bisognosi di salvezza. Non siamo autosufficienti, da soli; da soli affondiamo: abbiamo bisogno del Signore come gli antichi naviganti delle stelle. Invitiamo Gesù nelle barche delle nostre vite. Consegniamogli le nostre paure, perché Lui le vinca. Come i discepoli sperimenteremo che, con Lui a bordo, non si fa naufragio. Perché questa è la forza di Dio: volgere al bene tutto quello che ci capita, anche le cose brutte. Egli porta il sereno nelle nostre tempeste, perché con Dio la vita non muore mai»</w:t>
      </w:r>
      <w:r w:rsidRPr="00BD1756">
        <w:rPr>
          <w:rFonts w:ascii="Calibri" w:eastAsiaTheme="minorHAnsi" w:hAnsi="Calibri" w:cstheme="minorHAnsi"/>
          <w:sz w:val="28"/>
          <w:szCs w:val="32"/>
        </w:rPr>
        <w:t>.</w:t>
      </w:r>
    </w:p>
    <w:p w:rsid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sz w:val="28"/>
          <w:szCs w:val="32"/>
        </w:rPr>
      </w:pPr>
    </w:p>
    <w:p w:rsid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sz w:val="28"/>
          <w:szCs w:val="32"/>
        </w:rPr>
      </w:pPr>
    </w:p>
    <w:p w:rsidR="00427363" w:rsidRPr="00BD1756" w:rsidRDefault="00427363" w:rsidP="00BD1756">
      <w:pPr>
        <w:spacing w:line="240" w:lineRule="auto"/>
        <w:ind w:firstLine="708"/>
        <w:rPr>
          <w:rFonts w:ascii="Calibri" w:eastAsiaTheme="minorHAnsi" w:hAnsi="Calibri" w:cstheme="minorHAnsi"/>
          <w:sz w:val="28"/>
          <w:szCs w:val="32"/>
        </w:rPr>
      </w:pPr>
      <w:r w:rsidRPr="00BD1756">
        <w:rPr>
          <w:rFonts w:ascii="Calibri" w:eastAsiaTheme="minorHAnsi" w:hAnsi="Calibri" w:cstheme="minorHAnsi"/>
          <w:sz w:val="28"/>
          <w:szCs w:val="32"/>
        </w:rPr>
        <w:lastRenderedPageBreak/>
        <w:t xml:space="preserve">Chi è allora Gesù? </w:t>
      </w:r>
    </w:p>
    <w:p w:rsidR="00427363" w:rsidRPr="00BD1756" w:rsidRDefault="00427363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</w:p>
    <w:p w:rsidR="00427363" w:rsidRDefault="00427363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  <w:r w:rsidRPr="00BD1756">
        <w:rPr>
          <w:rFonts w:ascii="Calibri" w:eastAsiaTheme="minorHAnsi" w:hAnsi="Calibri" w:cstheme="minorHAnsi"/>
          <w:b/>
          <w:sz w:val="28"/>
          <w:szCs w:val="32"/>
        </w:rPr>
        <w:t>Gesù è il maestro che è con noi sulla barca in tempesta.</w:t>
      </w:r>
    </w:p>
    <w:p w:rsid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</w:p>
    <w:p w:rsidR="00BD1756" w:rsidRP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b/>
          <w:i/>
          <w:sz w:val="28"/>
          <w:szCs w:val="32"/>
        </w:rPr>
      </w:pP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Jezus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 xml:space="preserve"> je </w:t>
      </w: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učitelj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 xml:space="preserve">, </w:t>
      </w: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ki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 xml:space="preserve"> je z </w:t>
      </w: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nami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 xml:space="preserve"> v </w:t>
      </w: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čolnu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 xml:space="preserve"> v </w:t>
      </w:r>
      <w:proofErr w:type="spellStart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viharju</w:t>
      </w:r>
      <w:proofErr w:type="spellEnd"/>
      <w:r w:rsidRPr="00BD1756">
        <w:rPr>
          <w:rFonts w:ascii="Calibri" w:eastAsiaTheme="minorHAnsi" w:hAnsi="Calibri" w:cstheme="minorHAnsi"/>
          <w:b/>
          <w:i/>
          <w:sz w:val="28"/>
          <w:szCs w:val="32"/>
        </w:rPr>
        <w:t>.</w:t>
      </w:r>
    </w:p>
    <w:p w:rsid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  <w:bookmarkStart w:id="0" w:name="_GoBack"/>
      <w:bookmarkEnd w:id="0"/>
    </w:p>
    <w:p w:rsid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</w:p>
    <w:p w:rsidR="00BD1756" w:rsidRPr="00BD1756" w:rsidRDefault="00BD1756" w:rsidP="00BD1756">
      <w:pPr>
        <w:spacing w:line="240" w:lineRule="auto"/>
        <w:ind w:firstLine="708"/>
        <w:rPr>
          <w:rFonts w:ascii="Calibri" w:eastAsiaTheme="minorHAnsi" w:hAnsi="Calibri" w:cstheme="minorHAnsi"/>
          <w:b/>
          <w:sz w:val="28"/>
          <w:szCs w:val="32"/>
        </w:rPr>
      </w:pPr>
    </w:p>
    <w:p w:rsidR="00427363" w:rsidRPr="00BD1756" w:rsidRDefault="00427363" w:rsidP="00BD1756">
      <w:pPr>
        <w:spacing w:line="240" w:lineRule="auto"/>
        <w:rPr>
          <w:sz w:val="22"/>
        </w:rPr>
      </w:pPr>
    </w:p>
    <w:sectPr w:rsidR="00427363" w:rsidRPr="00BD1756" w:rsidSect="00871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59"/>
    <w:rsid w:val="00021ADF"/>
    <w:rsid w:val="002E0A4D"/>
    <w:rsid w:val="00427363"/>
    <w:rsid w:val="0049241C"/>
    <w:rsid w:val="005E3559"/>
    <w:rsid w:val="00623679"/>
    <w:rsid w:val="006E4023"/>
    <w:rsid w:val="007019C5"/>
    <w:rsid w:val="00783259"/>
    <w:rsid w:val="0087152B"/>
    <w:rsid w:val="00941F36"/>
    <w:rsid w:val="00AF182C"/>
    <w:rsid w:val="00BD1756"/>
    <w:rsid w:val="00C41497"/>
    <w:rsid w:val="00C63587"/>
    <w:rsid w:val="00C767C6"/>
    <w:rsid w:val="00CE2170"/>
    <w:rsid w:val="00D20BB5"/>
    <w:rsid w:val="00DE3AA8"/>
    <w:rsid w:val="00E2177A"/>
    <w:rsid w:val="00E8778B"/>
    <w:rsid w:val="00F26DBE"/>
    <w:rsid w:val="00F767D2"/>
    <w:rsid w:val="00FA2634"/>
    <w:rsid w:val="00FA7092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1226"/>
  <w15:docId w15:val="{7B4AC09A-CB6F-4D11-BBBC-A4C3808C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2170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2021-02-09T08:03:00Z</cp:lastPrinted>
  <dcterms:created xsi:type="dcterms:W3CDTF">2021-02-09T08:04:00Z</dcterms:created>
  <dcterms:modified xsi:type="dcterms:W3CDTF">2021-02-15T09:14:00Z</dcterms:modified>
</cp:coreProperties>
</file>