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B9D" w:rsidRDefault="00742B9D" w:rsidP="00742B9D">
      <w:pPr>
        <w:pStyle w:val="Default"/>
      </w:pPr>
    </w:p>
    <w:p w:rsidR="00742B9D" w:rsidRDefault="00742B9D" w:rsidP="00742B9D">
      <w:pPr>
        <w:pStyle w:val="Default"/>
        <w:rPr>
          <w:color w:val="auto"/>
        </w:rPr>
      </w:pPr>
    </w:p>
    <w:p w:rsidR="00742B9D" w:rsidRPr="00742B9D" w:rsidRDefault="00742B9D" w:rsidP="00522F58">
      <w:pPr>
        <w:pStyle w:val="Default"/>
        <w:spacing w:line="360" w:lineRule="auto"/>
        <w:ind w:left="14"/>
        <w:jc w:val="center"/>
        <w:rPr>
          <w:bCs/>
          <w:iCs/>
          <w:color w:val="auto"/>
        </w:rPr>
      </w:pPr>
      <w:r w:rsidRPr="00742B9D">
        <w:rPr>
          <w:bCs/>
          <w:iCs/>
          <w:color w:val="auto"/>
        </w:rPr>
        <w:t>REGOLAMENTO PER GLI STUDIOSI</w:t>
      </w:r>
    </w:p>
    <w:p w:rsidR="00742B9D" w:rsidRPr="00742B9D" w:rsidRDefault="00742B9D" w:rsidP="00742B9D">
      <w:pPr>
        <w:pStyle w:val="Default"/>
        <w:spacing w:line="360" w:lineRule="auto"/>
        <w:ind w:left="14"/>
        <w:jc w:val="both"/>
        <w:rPr>
          <w:color w:val="auto"/>
        </w:rPr>
      </w:pPr>
    </w:p>
    <w:p w:rsidR="00742B9D" w:rsidRPr="001A31BE" w:rsidRDefault="00F267BD" w:rsidP="001A31BE">
      <w:pPr>
        <w:pStyle w:val="Default"/>
        <w:spacing w:line="360" w:lineRule="auto"/>
        <w:ind w:right="7" w:firstLine="284"/>
        <w:jc w:val="both"/>
        <w:rPr>
          <w:color w:val="auto"/>
        </w:rPr>
      </w:pPr>
      <w:r>
        <w:rPr>
          <w:color w:val="auto"/>
        </w:rPr>
        <w:t xml:space="preserve">Premesso che </w:t>
      </w:r>
      <w:r>
        <w:t>i</w:t>
      </w:r>
      <w:r w:rsidRPr="001A31BE">
        <w:t>l Parroco, in quanto legale rappresentante della Parrocchia, che è ente ecclesiastico civilmente riconosciuto, è l’unico responsabile dell’Archivio Parrocchiale</w:t>
      </w:r>
      <w:r>
        <w:t>, è</w:t>
      </w:r>
      <w:r w:rsidR="00742B9D" w:rsidRPr="001A31BE">
        <w:rPr>
          <w:color w:val="auto"/>
        </w:rPr>
        <w:t xml:space="preserve"> possibile accedere ai materiali </w:t>
      </w:r>
      <w:r>
        <w:rPr>
          <w:color w:val="auto"/>
        </w:rPr>
        <w:t xml:space="preserve">ivi </w:t>
      </w:r>
      <w:r w:rsidR="00742B9D" w:rsidRPr="001A31BE">
        <w:rPr>
          <w:color w:val="auto"/>
        </w:rPr>
        <w:t xml:space="preserve">conservati per la consultazione di documenti necessari alle ricerche di carattere storico, rispettando le seguenti modalità. </w:t>
      </w:r>
    </w:p>
    <w:p w:rsidR="007A5487" w:rsidRPr="001A31BE" w:rsidRDefault="007A5487" w:rsidP="001A31BE">
      <w:pPr>
        <w:pStyle w:val="Default"/>
        <w:spacing w:line="360" w:lineRule="auto"/>
        <w:ind w:right="7" w:firstLine="284"/>
        <w:jc w:val="both"/>
        <w:rPr>
          <w:color w:val="auto"/>
        </w:rPr>
      </w:pPr>
    </w:p>
    <w:p w:rsidR="00742B9D" w:rsidRPr="001A31BE" w:rsidRDefault="00F267BD" w:rsidP="001A31BE">
      <w:pPr>
        <w:pStyle w:val="Default"/>
        <w:spacing w:line="360" w:lineRule="auto"/>
        <w:ind w:firstLine="284"/>
        <w:jc w:val="both"/>
        <w:rPr>
          <w:color w:val="auto"/>
        </w:rPr>
      </w:pPr>
      <w:r>
        <w:rPr>
          <w:color w:val="auto"/>
        </w:rPr>
        <w:t>1</w:t>
      </w:r>
      <w:r w:rsidR="00742B9D" w:rsidRPr="001A31BE">
        <w:rPr>
          <w:color w:val="auto"/>
        </w:rPr>
        <w:t xml:space="preserve">. </w:t>
      </w:r>
      <w:r w:rsidR="00742B9D" w:rsidRPr="001A31BE">
        <w:rPr>
          <w:bCs/>
          <w:color w:val="auto"/>
        </w:rPr>
        <w:t xml:space="preserve">Il </w:t>
      </w:r>
      <w:r w:rsidR="00742B9D" w:rsidRPr="001A31BE">
        <w:rPr>
          <w:color w:val="auto"/>
        </w:rPr>
        <w:t>ricercatore deve compilare una domanda (</w:t>
      </w:r>
      <w:proofErr w:type="spellStart"/>
      <w:r w:rsidR="00742B9D" w:rsidRPr="001A31BE">
        <w:rPr>
          <w:color w:val="auto"/>
        </w:rPr>
        <w:t>Al</w:t>
      </w:r>
      <w:r w:rsidR="007A5487" w:rsidRPr="001A31BE">
        <w:rPr>
          <w:color w:val="auto"/>
        </w:rPr>
        <w:t>l</w:t>
      </w:r>
      <w:proofErr w:type="spellEnd"/>
      <w:r w:rsidR="00742B9D" w:rsidRPr="001A31BE">
        <w:rPr>
          <w:color w:val="auto"/>
        </w:rPr>
        <w:t xml:space="preserve">. </w:t>
      </w:r>
      <w:r w:rsidR="007A5487" w:rsidRPr="001A31BE">
        <w:rPr>
          <w:color w:val="auto"/>
        </w:rPr>
        <w:t>1</w:t>
      </w:r>
      <w:r w:rsidR="00742B9D" w:rsidRPr="001A31BE">
        <w:rPr>
          <w:color w:val="auto"/>
        </w:rPr>
        <w:t>) nella quale siano dichiarati: cognome e nome</w:t>
      </w:r>
      <w:r>
        <w:rPr>
          <w:color w:val="auto"/>
        </w:rPr>
        <w:t>,</w:t>
      </w:r>
      <w:r w:rsidR="00742B9D" w:rsidRPr="001A31BE">
        <w:rPr>
          <w:color w:val="auto"/>
        </w:rPr>
        <w:t xml:space="preserve"> dati anagrafici, estremi del documento d'identità, recapito telefonico, indirizzo e-mail, motivazioni della ricerca. </w:t>
      </w:r>
      <w:r w:rsidR="000575EC" w:rsidRPr="001A31BE">
        <w:rPr>
          <w:color w:val="auto"/>
        </w:rPr>
        <w:t xml:space="preserve">Nel caso di utenti minorenni la domanda di accesso deve essere compilata e sottoscritta da uno dei genitori o da chi ne fa le veci. </w:t>
      </w:r>
      <w:r w:rsidR="007A5487" w:rsidRPr="001A31BE">
        <w:rPr>
          <w:color w:val="auto"/>
        </w:rPr>
        <w:t>I</w:t>
      </w:r>
      <w:r w:rsidR="00742B9D" w:rsidRPr="001A31BE">
        <w:rPr>
          <w:color w:val="auto"/>
        </w:rPr>
        <w:t>l permesso di consultazione, rilasciato dal parroco, termina con la fine della ricerca e, in ogni caso, il 31 dicembre dell'anno in cui è stato sottoscritto.</w:t>
      </w:r>
    </w:p>
    <w:p w:rsidR="00742B9D" w:rsidRPr="001A31BE" w:rsidRDefault="00742B9D" w:rsidP="001A31BE">
      <w:pPr>
        <w:pStyle w:val="Default"/>
        <w:spacing w:line="360" w:lineRule="auto"/>
        <w:ind w:firstLine="284"/>
        <w:jc w:val="both"/>
        <w:rPr>
          <w:color w:val="auto"/>
        </w:rPr>
      </w:pPr>
    </w:p>
    <w:p w:rsidR="00742B9D" w:rsidRPr="001A31BE" w:rsidRDefault="00F267BD" w:rsidP="001A31BE">
      <w:pPr>
        <w:pStyle w:val="Default"/>
        <w:spacing w:line="360" w:lineRule="auto"/>
        <w:ind w:right="7" w:firstLine="284"/>
        <w:jc w:val="both"/>
        <w:rPr>
          <w:color w:val="auto"/>
        </w:rPr>
      </w:pPr>
      <w:r>
        <w:rPr>
          <w:color w:val="auto"/>
        </w:rPr>
        <w:t>2</w:t>
      </w:r>
      <w:r w:rsidR="00742B9D" w:rsidRPr="001A31BE">
        <w:rPr>
          <w:color w:val="auto"/>
        </w:rPr>
        <w:t xml:space="preserve">. L'Archivio è normalmente aperto secondo gli orari previsti dal parroco o secondo le disponibilità dell'incaricato all'Archivio. </w:t>
      </w:r>
    </w:p>
    <w:p w:rsidR="00742B9D" w:rsidRPr="001A31BE" w:rsidRDefault="00742B9D" w:rsidP="001A31BE">
      <w:pPr>
        <w:pStyle w:val="Default"/>
        <w:spacing w:line="360" w:lineRule="auto"/>
        <w:ind w:right="7" w:firstLine="284"/>
        <w:jc w:val="both"/>
        <w:rPr>
          <w:color w:val="auto"/>
        </w:rPr>
      </w:pPr>
    </w:p>
    <w:p w:rsidR="00742B9D" w:rsidRPr="001A31BE" w:rsidRDefault="00F267BD" w:rsidP="001A31BE">
      <w:pPr>
        <w:pStyle w:val="Default"/>
        <w:spacing w:line="360" w:lineRule="auto"/>
        <w:ind w:right="14" w:firstLine="284"/>
        <w:jc w:val="both"/>
        <w:rPr>
          <w:color w:val="auto"/>
        </w:rPr>
      </w:pPr>
      <w:r>
        <w:rPr>
          <w:color w:val="auto"/>
        </w:rPr>
        <w:t>3</w:t>
      </w:r>
      <w:r w:rsidR="00742B9D" w:rsidRPr="001A31BE">
        <w:rPr>
          <w:color w:val="auto"/>
        </w:rPr>
        <w:t>. Il ricercatore ha l'obbligo di apporre la propria firma sul registro delle presenze (</w:t>
      </w:r>
      <w:proofErr w:type="spellStart"/>
      <w:r w:rsidR="00742B9D" w:rsidRPr="001A31BE">
        <w:rPr>
          <w:color w:val="auto"/>
        </w:rPr>
        <w:t>Al</w:t>
      </w:r>
      <w:r w:rsidR="007A5487" w:rsidRPr="001A31BE">
        <w:rPr>
          <w:color w:val="auto"/>
        </w:rPr>
        <w:t>l</w:t>
      </w:r>
      <w:proofErr w:type="spellEnd"/>
      <w:r w:rsidR="00742B9D" w:rsidRPr="001A31BE">
        <w:rPr>
          <w:color w:val="auto"/>
        </w:rPr>
        <w:t xml:space="preserve">. 2) ad </w:t>
      </w:r>
      <w:r w:rsidR="00742B9D" w:rsidRPr="001A31BE">
        <w:rPr>
          <w:bCs/>
          <w:color w:val="auto"/>
        </w:rPr>
        <w:t xml:space="preserve">ogni </w:t>
      </w:r>
      <w:r w:rsidR="00742B9D" w:rsidRPr="001A31BE">
        <w:rPr>
          <w:color w:val="auto"/>
        </w:rPr>
        <w:t xml:space="preserve">accesso </w:t>
      </w:r>
      <w:r w:rsidR="00742B9D" w:rsidRPr="00F267BD">
        <w:rPr>
          <w:color w:val="auto"/>
        </w:rPr>
        <w:t>alla sala di consultazione dell'Archivio.</w:t>
      </w:r>
      <w:r w:rsidR="00742B9D" w:rsidRPr="001A31BE">
        <w:rPr>
          <w:color w:val="auto"/>
        </w:rPr>
        <w:t xml:space="preserve"> </w:t>
      </w:r>
    </w:p>
    <w:p w:rsidR="00742B9D" w:rsidRPr="001A31BE" w:rsidRDefault="00742B9D" w:rsidP="001A31BE">
      <w:pPr>
        <w:pStyle w:val="Default"/>
        <w:spacing w:line="360" w:lineRule="auto"/>
        <w:ind w:right="21" w:firstLine="284"/>
        <w:jc w:val="both"/>
        <w:rPr>
          <w:color w:val="auto"/>
        </w:rPr>
      </w:pPr>
    </w:p>
    <w:p w:rsidR="00742B9D" w:rsidRPr="001A31BE" w:rsidRDefault="00F267BD" w:rsidP="001A31BE">
      <w:pPr>
        <w:pStyle w:val="Default"/>
        <w:spacing w:line="360" w:lineRule="auto"/>
        <w:ind w:right="21" w:firstLine="284"/>
        <w:jc w:val="both"/>
        <w:rPr>
          <w:color w:val="auto"/>
        </w:rPr>
      </w:pPr>
      <w:r>
        <w:rPr>
          <w:bCs/>
          <w:color w:val="auto"/>
        </w:rPr>
        <w:t>4</w:t>
      </w:r>
      <w:r w:rsidR="00742B9D" w:rsidRPr="001A31BE">
        <w:rPr>
          <w:bCs/>
          <w:color w:val="auto"/>
        </w:rPr>
        <w:t xml:space="preserve">. </w:t>
      </w:r>
      <w:r w:rsidR="000575EC" w:rsidRPr="001A31BE">
        <w:rPr>
          <w:bCs/>
          <w:color w:val="auto"/>
        </w:rPr>
        <w:t>Il</w:t>
      </w:r>
      <w:r w:rsidR="00742B9D" w:rsidRPr="001A31BE">
        <w:rPr>
          <w:color w:val="auto"/>
        </w:rPr>
        <w:t xml:space="preserve"> ricercatore può entrare solo con quanto strettamente necessario per svolgere la ricerca (carta, matita, computer portatile). </w:t>
      </w:r>
      <w:r w:rsidR="000575EC" w:rsidRPr="001A31BE">
        <w:rPr>
          <w:color w:val="auto"/>
        </w:rPr>
        <w:t>È</w:t>
      </w:r>
      <w:r w:rsidR="00742B9D" w:rsidRPr="001A31BE">
        <w:rPr>
          <w:bCs/>
          <w:color w:val="auto"/>
        </w:rPr>
        <w:t xml:space="preserve"> </w:t>
      </w:r>
      <w:r w:rsidR="00742B9D" w:rsidRPr="001A31BE">
        <w:rPr>
          <w:color w:val="auto"/>
        </w:rPr>
        <w:t xml:space="preserve">vietato l'accesso con borse, zaini, cartelline e simili. </w:t>
      </w:r>
      <w:r w:rsidR="00863ED2" w:rsidRPr="001A31BE">
        <w:rPr>
          <w:color w:val="auto"/>
        </w:rPr>
        <w:t>È consentito prendere</w:t>
      </w:r>
      <w:r w:rsidR="007B1F01" w:rsidRPr="001A31BE">
        <w:rPr>
          <w:color w:val="auto"/>
        </w:rPr>
        <w:t xml:space="preserve"> appunti </w:t>
      </w:r>
      <w:r w:rsidR="00863ED2" w:rsidRPr="001A31BE">
        <w:rPr>
          <w:color w:val="auto"/>
        </w:rPr>
        <w:t xml:space="preserve">per iscritto soltanto con l’uso </w:t>
      </w:r>
      <w:r w:rsidR="007B1F01" w:rsidRPr="001A31BE">
        <w:rPr>
          <w:color w:val="auto"/>
        </w:rPr>
        <w:t xml:space="preserve">di matite. </w:t>
      </w:r>
      <w:r w:rsidR="00B921CB" w:rsidRPr="001A31BE">
        <w:rPr>
          <w:color w:val="auto"/>
        </w:rPr>
        <w:t>È</w:t>
      </w:r>
      <w:r w:rsidR="007B1F01" w:rsidRPr="001A31BE">
        <w:rPr>
          <w:color w:val="auto"/>
        </w:rPr>
        <w:t xml:space="preserve"> vietato l'uso di penne e pennarelli di qualsiasi genere. Chi utilizza computer portatili dovrà tenere i documenti a debita distanza.</w:t>
      </w:r>
    </w:p>
    <w:p w:rsidR="00742B9D" w:rsidRPr="001A31BE" w:rsidRDefault="00742B9D" w:rsidP="001A31BE">
      <w:pPr>
        <w:pStyle w:val="Default"/>
        <w:spacing w:line="360" w:lineRule="auto"/>
        <w:ind w:right="21" w:firstLine="284"/>
        <w:jc w:val="both"/>
        <w:rPr>
          <w:color w:val="auto"/>
        </w:rPr>
      </w:pPr>
    </w:p>
    <w:p w:rsidR="00742B9D" w:rsidRPr="001A31BE" w:rsidRDefault="00F267BD" w:rsidP="001A31BE">
      <w:pPr>
        <w:pStyle w:val="Default"/>
        <w:spacing w:line="360" w:lineRule="auto"/>
        <w:ind w:right="14" w:firstLine="284"/>
        <w:jc w:val="both"/>
        <w:rPr>
          <w:color w:val="auto"/>
        </w:rPr>
      </w:pPr>
      <w:r>
        <w:rPr>
          <w:color w:val="auto"/>
        </w:rPr>
        <w:t>5</w:t>
      </w:r>
      <w:r w:rsidR="00742B9D" w:rsidRPr="001A31BE">
        <w:rPr>
          <w:color w:val="auto"/>
        </w:rPr>
        <w:t>. Tutti i documenti consultati sono registrati su una scheda personale (</w:t>
      </w:r>
      <w:proofErr w:type="spellStart"/>
      <w:r w:rsidR="00742B9D" w:rsidRPr="001A31BE">
        <w:rPr>
          <w:color w:val="auto"/>
        </w:rPr>
        <w:t>A</w:t>
      </w:r>
      <w:r w:rsidR="00B921CB" w:rsidRPr="001A31BE">
        <w:rPr>
          <w:color w:val="auto"/>
        </w:rPr>
        <w:t>ll</w:t>
      </w:r>
      <w:proofErr w:type="spellEnd"/>
      <w:r w:rsidR="00B921CB" w:rsidRPr="001A31BE">
        <w:rPr>
          <w:color w:val="auto"/>
        </w:rPr>
        <w:t>.</w:t>
      </w:r>
      <w:r w:rsidR="00742B9D" w:rsidRPr="001A31BE">
        <w:rPr>
          <w:color w:val="auto"/>
        </w:rPr>
        <w:t xml:space="preserve"> </w:t>
      </w:r>
      <w:r w:rsidR="00B921CB" w:rsidRPr="001A31BE">
        <w:rPr>
          <w:color w:val="auto"/>
        </w:rPr>
        <w:t>3</w:t>
      </w:r>
      <w:r w:rsidR="00742B9D" w:rsidRPr="001A31BE">
        <w:rPr>
          <w:color w:val="auto"/>
        </w:rPr>
        <w:t xml:space="preserve">), ove l'utente apporrà la propria firma per ricevuta di ciascuno </w:t>
      </w:r>
      <w:r w:rsidR="00742B9D" w:rsidRPr="001A31BE">
        <w:rPr>
          <w:bCs/>
          <w:color w:val="auto"/>
        </w:rPr>
        <w:t xml:space="preserve">documento </w:t>
      </w:r>
      <w:r w:rsidR="00742B9D" w:rsidRPr="001A31BE">
        <w:rPr>
          <w:color w:val="auto"/>
        </w:rPr>
        <w:t xml:space="preserve">(busta, registro, pergamena...) da lui </w:t>
      </w:r>
      <w:r w:rsidR="00742B9D" w:rsidRPr="001A31BE">
        <w:rPr>
          <w:bCs/>
          <w:color w:val="auto"/>
        </w:rPr>
        <w:t xml:space="preserve">richiesto </w:t>
      </w:r>
      <w:r w:rsidR="00742B9D" w:rsidRPr="001A31BE">
        <w:rPr>
          <w:color w:val="auto"/>
        </w:rPr>
        <w:t xml:space="preserve">per essere visionato. </w:t>
      </w:r>
    </w:p>
    <w:p w:rsidR="00742B9D" w:rsidRPr="001A31BE" w:rsidRDefault="00742B9D" w:rsidP="001A31BE">
      <w:pPr>
        <w:pStyle w:val="Default"/>
        <w:spacing w:line="360" w:lineRule="auto"/>
        <w:ind w:right="14" w:firstLine="284"/>
        <w:jc w:val="both"/>
        <w:rPr>
          <w:color w:val="auto"/>
        </w:rPr>
      </w:pPr>
    </w:p>
    <w:p w:rsidR="00742B9D" w:rsidRPr="001A31BE" w:rsidRDefault="00F267BD" w:rsidP="001A31BE">
      <w:pPr>
        <w:pStyle w:val="Default"/>
        <w:spacing w:line="360" w:lineRule="auto"/>
        <w:ind w:right="21" w:firstLine="284"/>
        <w:jc w:val="both"/>
        <w:rPr>
          <w:color w:val="auto"/>
        </w:rPr>
      </w:pPr>
      <w:r>
        <w:rPr>
          <w:color w:val="auto"/>
        </w:rPr>
        <w:t>6</w:t>
      </w:r>
      <w:r w:rsidR="00742B9D" w:rsidRPr="001A31BE">
        <w:rPr>
          <w:color w:val="auto"/>
        </w:rPr>
        <w:t xml:space="preserve">. </w:t>
      </w:r>
      <w:r w:rsidR="00522F58" w:rsidRPr="001A31BE">
        <w:rPr>
          <w:color w:val="auto"/>
        </w:rPr>
        <w:t>Il ricercatore</w:t>
      </w:r>
      <w:r w:rsidR="00742B9D" w:rsidRPr="001A31BE">
        <w:rPr>
          <w:color w:val="auto"/>
        </w:rPr>
        <w:t xml:space="preserve"> può chiedere in visione un</w:t>
      </w:r>
      <w:r w:rsidR="001C5A1C" w:rsidRPr="001A31BE">
        <w:rPr>
          <w:color w:val="auto"/>
        </w:rPr>
        <w:t>a sola busta, un solo registro o un</w:t>
      </w:r>
      <w:r w:rsidR="00742B9D" w:rsidRPr="001A31BE">
        <w:rPr>
          <w:color w:val="auto"/>
        </w:rPr>
        <w:t xml:space="preserve"> solo documento per volta e non deve assolutamente modificarne l'ordine inte</w:t>
      </w:r>
      <w:r w:rsidR="00B921CB" w:rsidRPr="001A31BE">
        <w:rPr>
          <w:color w:val="auto"/>
        </w:rPr>
        <w:t>rn</w:t>
      </w:r>
      <w:r w:rsidR="00742B9D" w:rsidRPr="001A31BE">
        <w:rPr>
          <w:color w:val="auto"/>
        </w:rPr>
        <w:t xml:space="preserve">o. Terminato l'esame del documento, lo riconsegnerà e potrà richiederne un altro. </w:t>
      </w:r>
    </w:p>
    <w:p w:rsidR="00742B9D" w:rsidRPr="001A31BE" w:rsidRDefault="00F267BD" w:rsidP="001A31BE">
      <w:pPr>
        <w:pStyle w:val="Default"/>
        <w:spacing w:line="360" w:lineRule="auto"/>
        <w:ind w:right="21" w:firstLine="284"/>
        <w:jc w:val="both"/>
        <w:rPr>
          <w:color w:val="auto"/>
        </w:rPr>
      </w:pPr>
      <w:r>
        <w:rPr>
          <w:color w:val="auto"/>
        </w:rPr>
        <w:lastRenderedPageBreak/>
        <w:t>7</w:t>
      </w:r>
      <w:r w:rsidR="00742B9D" w:rsidRPr="001A31BE">
        <w:rPr>
          <w:color w:val="auto"/>
        </w:rPr>
        <w:t xml:space="preserve">. I documenti devono essere trattati con la massima cura ed è quindi vietato fare su di essi annotazioni o appoggiarvi fogli e schede di lavoro. </w:t>
      </w:r>
      <w:r w:rsidR="00522F58" w:rsidRPr="001A31BE">
        <w:rPr>
          <w:color w:val="auto"/>
        </w:rPr>
        <w:t>Il ricercatore</w:t>
      </w:r>
      <w:r w:rsidR="00742B9D" w:rsidRPr="001A31BE">
        <w:rPr>
          <w:color w:val="auto"/>
        </w:rPr>
        <w:t xml:space="preserve"> è pregato di </w:t>
      </w:r>
      <w:r w:rsidR="00742B9D" w:rsidRPr="001A31BE">
        <w:rPr>
          <w:bCs/>
          <w:color w:val="auto"/>
        </w:rPr>
        <w:t xml:space="preserve">avvertire </w:t>
      </w:r>
      <w:r w:rsidR="00742B9D" w:rsidRPr="001A31BE">
        <w:rPr>
          <w:color w:val="auto"/>
        </w:rPr>
        <w:t>il parroco o il suo incaricato, qualora constatasse nei documenti consultati un precario stato di conservazione</w:t>
      </w:r>
      <w:r w:rsidR="00791E40" w:rsidRPr="001A31BE">
        <w:rPr>
          <w:color w:val="auto"/>
        </w:rPr>
        <w:t>, anomalie nella disposizione delle carte</w:t>
      </w:r>
      <w:r w:rsidR="00742B9D" w:rsidRPr="001A31BE">
        <w:rPr>
          <w:color w:val="auto"/>
        </w:rPr>
        <w:t xml:space="preserve"> o altri problemi. </w:t>
      </w:r>
    </w:p>
    <w:p w:rsidR="00742B9D" w:rsidRPr="001A31BE" w:rsidRDefault="00742B9D" w:rsidP="001A31BE">
      <w:pPr>
        <w:pStyle w:val="Default"/>
        <w:spacing w:line="360" w:lineRule="auto"/>
        <w:ind w:right="21" w:firstLine="284"/>
        <w:jc w:val="both"/>
        <w:rPr>
          <w:color w:val="auto"/>
        </w:rPr>
      </w:pPr>
    </w:p>
    <w:p w:rsidR="00E80688" w:rsidRPr="001A31BE" w:rsidRDefault="00F267BD" w:rsidP="001A31BE">
      <w:pPr>
        <w:pStyle w:val="Default"/>
        <w:spacing w:line="360" w:lineRule="auto"/>
        <w:ind w:right="28" w:firstLine="284"/>
        <w:jc w:val="both"/>
        <w:rPr>
          <w:color w:val="auto"/>
        </w:rPr>
      </w:pPr>
      <w:r>
        <w:rPr>
          <w:color w:val="auto"/>
        </w:rPr>
        <w:t>8</w:t>
      </w:r>
      <w:r w:rsidR="00742B9D" w:rsidRPr="001A31BE">
        <w:rPr>
          <w:color w:val="auto"/>
        </w:rPr>
        <w:t xml:space="preserve">. In </w:t>
      </w:r>
      <w:r w:rsidR="00742B9D" w:rsidRPr="001A31BE">
        <w:rPr>
          <w:bCs/>
          <w:color w:val="auto"/>
        </w:rPr>
        <w:t xml:space="preserve">osservanza </w:t>
      </w:r>
      <w:r w:rsidR="00742B9D" w:rsidRPr="001A31BE">
        <w:rPr>
          <w:color w:val="auto"/>
        </w:rPr>
        <w:t xml:space="preserve">alle prescrizioni di legge, non sono consultabili </w:t>
      </w:r>
      <w:r w:rsidR="00742B9D" w:rsidRPr="001A31BE">
        <w:rPr>
          <w:bCs/>
          <w:color w:val="auto"/>
        </w:rPr>
        <w:t xml:space="preserve">i </w:t>
      </w:r>
      <w:r w:rsidR="00742B9D" w:rsidRPr="001A31BE">
        <w:rPr>
          <w:color w:val="auto"/>
        </w:rPr>
        <w:t xml:space="preserve">documenti degli ultimi 70 anni. Se riguardano persone e contengono dati sensibili, la consultazione può essere ulteriormente ristretta ad insindacabile giudizio del parroco. </w:t>
      </w:r>
      <w:r w:rsidR="001F21D4" w:rsidRPr="001A31BE">
        <w:rPr>
          <w:color w:val="auto"/>
        </w:rPr>
        <w:t xml:space="preserve">Comunque essa deve sempre </w:t>
      </w:r>
      <w:r w:rsidR="001F21D4" w:rsidRPr="001A31BE">
        <w:rPr>
          <w:bCs/>
          <w:color w:val="auto"/>
        </w:rPr>
        <w:t xml:space="preserve">avvenire nel </w:t>
      </w:r>
      <w:r w:rsidR="001F21D4" w:rsidRPr="001A31BE">
        <w:rPr>
          <w:color w:val="auto"/>
        </w:rPr>
        <w:t xml:space="preserve">rispetto del </w:t>
      </w:r>
      <w:r w:rsidR="001F21D4" w:rsidRPr="001A31BE">
        <w:rPr>
          <w:bCs/>
          <w:color w:val="auto"/>
        </w:rPr>
        <w:t xml:space="preserve">Codice </w:t>
      </w:r>
      <w:r w:rsidR="001F21D4" w:rsidRPr="001A31BE">
        <w:rPr>
          <w:color w:val="auto"/>
        </w:rPr>
        <w:t>di deontologia e di buona condotta nel trattamento di dati personali per scopi storici</w:t>
      </w:r>
      <w:r>
        <w:rPr>
          <w:color w:val="auto"/>
        </w:rPr>
        <w:t xml:space="preserve"> (Provvedimento del Garante per la protezione dei dati personali 14.03.2001).</w:t>
      </w:r>
    </w:p>
    <w:p w:rsidR="001F21D4" w:rsidRPr="001A31BE" w:rsidRDefault="001F21D4" w:rsidP="001A31BE">
      <w:pPr>
        <w:pStyle w:val="Default"/>
        <w:spacing w:line="360" w:lineRule="auto"/>
        <w:ind w:right="28" w:firstLine="284"/>
        <w:jc w:val="both"/>
        <w:rPr>
          <w:color w:val="auto"/>
        </w:rPr>
      </w:pPr>
      <w:r w:rsidRPr="001A31BE">
        <w:rPr>
          <w:color w:val="auto"/>
        </w:rPr>
        <w:t xml:space="preserve">Sono esclusi dalla consultazione anche tutti quei documenti che, a norma del diritto canonico o per disposizione dell’Arcivescovo o del Direttore dell’Archivio storico diocesano non possono essere consultati. </w:t>
      </w:r>
    </w:p>
    <w:p w:rsidR="001F21D4" w:rsidRDefault="001F21D4" w:rsidP="001A31B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D4">
        <w:rPr>
          <w:rFonts w:ascii="Times New Roman" w:hAnsi="Times New Roman" w:cs="Times New Roman"/>
          <w:color w:val="000000"/>
          <w:sz w:val="24"/>
          <w:szCs w:val="24"/>
        </w:rPr>
        <w:t xml:space="preserve">L’ammissione degli studiosi alla consultazione di singoli documenti può essere negata quando, al parere insindacabile del Parroco, vi siano pericoli per la conservazione degli stessi. </w:t>
      </w:r>
    </w:p>
    <w:p w:rsidR="00B02E89" w:rsidRDefault="00B02E89" w:rsidP="001A31B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2E89" w:rsidRPr="00B02E89" w:rsidRDefault="00B02E89" w:rsidP="00B02E89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9. </w:t>
      </w:r>
      <w:r w:rsidRPr="00B02E89">
        <w:rPr>
          <w:rFonts w:ascii="Times New Roman" w:hAnsi="Times New Roman" w:cs="Times New Roman"/>
          <w:iCs/>
          <w:sz w:val="24"/>
          <w:szCs w:val="24"/>
        </w:rPr>
        <w:t>Se l’utente svolge una qualsiasi ricerca per conto terzi deve presentare apposita delega con copia del documento di identità del delegante.</w:t>
      </w:r>
    </w:p>
    <w:p w:rsidR="00B02E89" w:rsidRPr="00B02E89" w:rsidRDefault="00B02E89" w:rsidP="00B02E89">
      <w:pPr>
        <w:pStyle w:val="Paragrafoelenco"/>
        <w:spacing w:line="360" w:lineRule="auto"/>
        <w:rPr>
          <w:i/>
          <w:iCs/>
          <w:sz w:val="24"/>
          <w:szCs w:val="24"/>
        </w:rPr>
      </w:pPr>
    </w:p>
    <w:p w:rsidR="00B02E89" w:rsidRPr="00B02E89" w:rsidRDefault="00B02E89" w:rsidP="00B02E89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10. </w:t>
      </w:r>
      <w:r w:rsidRPr="00B02E89">
        <w:rPr>
          <w:rFonts w:ascii="Times New Roman" w:hAnsi="Times New Roman" w:cs="Times New Roman"/>
          <w:iCs/>
          <w:sz w:val="24"/>
          <w:szCs w:val="24"/>
        </w:rPr>
        <w:t>È fatto divieto di diffondere i dati rinvenuti nei registri parrocchiali custoditi presso l’Archivio attraverso siti web di pubblico accesso.</w:t>
      </w:r>
    </w:p>
    <w:p w:rsidR="00F267BD" w:rsidRDefault="00F267BD" w:rsidP="001A31B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21D4" w:rsidRPr="001F21D4" w:rsidRDefault="00B02E89" w:rsidP="001A31B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267B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F21D4" w:rsidRPr="001F21D4">
        <w:rPr>
          <w:rFonts w:ascii="Times New Roman" w:hAnsi="Times New Roman" w:cs="Times New Roman"/>
          <w:color w:val="000000"/>
          <w:sz w:val="24"/>
          <w:szCs w:val="24"/>
        </w:rPr>
        <w:t xml:space="preserve">Ai frequentatori dell'Archivio Parrocchiale potrà essere revocato l'accesso nel caso gli stessi avessero dimostrato di non tenere in sufficiente cura i documenti archivistici e i beni librari antichi loro dati in consultazione oppure contravvenissero alle norme regolamentari dell’Archivio. </w:t>
      </w:r>
    </w:p>
    <w:p w:rsidR="00742B9D" w:rsidRPr="001A31BE" w:rsidRDefault="00742B9D" w:rsidP="001A31BE">
      <w:pPr>
        <w:pStyle w:val="Default"/>
        <w:spacing w:line="360" w:lineRule="auto"/>
        <w:ind w:right="28" w:firstLine="284"/>
        <w:jc w:val="both"/>
        <w:rPr>
          <w:color w:val="auto"/>
        </w:rPr>
      </w:pPr>
    </w:p>
    <w:p w:rsidR="00E80688" w:rsidRPr="00E80688" w:rsidRDefault="00742B9D" w:rsidP="00370026">
      <w:pPr>
        <w:pStyle w:val="Default"/>
        <w:spacing w:line="360" w:lineRule="auto"/>
        <w:ind w:firstLine="284"/>
        <w:jc w:val="both"/>
      </w:pPr>
      <w:r w:rsidRPr="001A31BE">
        <w:rPr>
          <w:color w:val="auto"/>
        </w:rPr>
        <w:t>1</w:t>
      </w:r>
      <w:r w:rsidR="00B02E89">
        <w:rPr>
          <w:color w:val="auto"/>
        </w:rPr>
        <w:t>2</w:t>
      </w:r>
      <w:r w:rsidRPr="001A31BE">
        <w:rPr>
          <w:color w:val="auto"/>
        </w:rPr>
        <w:t xml:space="preserve">. </w:t>
      </w:r>
      <w:r w:rsidR="00E80688" w:rsidRPr="001A31BE">
        <w:t xml:space="preserve">È </w:t>
      </w:r>
      <w:r w:rsidR="002C7543">
        <w:t>tassativamente vietato</w:t>
      </w:r>
      <w:r w:rsidR="00E80688" w:rsidRPr="001A31BE">
        <w:t xml:space="preserve"> portare i documenti </w:t>
      </w:r>
      <w:r w:rsidR="002C7543">
        <w:t>fuori</w:t>
      </w:r>
      <w:r w:rsidR="00E80688" w:rsidRPr="001A31BE">
        <w:t xml:space="preserve"> d</w:t>
      </w:r>
      <w:r w:rsidR="002C7543">
        <w:t>a</w:t>
      </w:r>
      <w:r w:rsidR="00E80688" w:rsidRPr="001A31BE">
        <w:t xml:space="preserve">ll'Archivio. </w:t>
      </w:r>
      <w:r w:rsidR="002C7543">
        <w:t>I documenti non possono essere prestati a nessuno</w:t>
      </w:r>
      <w:r w:rsidR="00E80688" w:rsidRPr="001A31BE">
        <w:t xml:space="preserve">, </w:t>
      </w:r>
      <w:r w:rsidR="00370026">
        <w:t>siano essi</w:t>
      </w:r>
      <w:r w:rsidR="00E80688" w:rsidRPr="001A31BE">
        <w:t xml:space="preserve"> laici </w:t>
      </w:r>
      <w:r w:rsidR="00370026">
        <w:t>o</w:t>
      </w:r>
      <w:r w:rsidR="00E80688" w:rsidRPr="001A31BE">
        <w:t xml:space="preserve"> presbiteri. </w:t>
      </w:r>
    </w:p>
    <w:p w:rsidR="001A31BE" w:rsidRPr="00370026" w:rsidRDefault="00370026" w:rsidP="00370026">
      <w:pPr>
        <w:pStyle w:val="Default"/>
        <w:spacing w:line="360" w:lineRule="auto"/>
        <w:ind w:firstLine="284"/>
        <w:jc w:val="both"/>
        <w:rPr>
          <w:color w:val="auto"/>
        </w:rPr>
      </w:pPr>
      <w:r w:rsidRPr="00370026">
        <w:rPr>
          <w:color w:val="auto"/>
        </w:rPr>
        <w:t xml:space="preserve">Solo l'Ordinario diocesano sentito l'Ufficio Arte sacra e Beni Culturali della Diocesi, può autorizzare il prestito di documenti </w:t>
      </w:r>
      <w:r w:rsidRPr="00370026">
        <w:rPr>
          <w:bCs/>
          <w:color w:val="auto"/>
        </w:rPr>
        <w:t xml:space="preserve">dell'Archivio </w:t>
      </w:r>
      <w:r w:rsidRPr="00370026">
        <w:rPr>
          <w:color w:val="auto"/>
        </w:rPr>
        <w:t>per mostre e simili, con le opportune cautele di natura giuridica e assicurativa.</w:t>
      </w:r>
    </w:p>
    <w:p w:rsidR="00A36CA6" w:rsidRDefault="00A36CA6" w:rsidP="001A31BE">
      <w:pPr>
        <w:pStyle w:val="Default"/>
        <w:spacing w:line="360" w:lineRule="auto"/>
        <w:ind w:firstLine="284"/>
        <w:jc w:val="both"/>
        <w:rPr>
          <w:color w:val="auto"/>
        </w:rPr>
      </w:pPr>
    </w:p>
    <w:p w:rsidR="001A31BE" w:rsidRPr="001A31BE" w:rsidRDefault="001A31BE" w:rsidP="001A31BE">
      <w:pPr>
        <w:pStyle w:val="Default"/>
        <w:spacing w:line="360" w:lineRule="auto"/>
        <w:ind w:firstLine="284"/>
        <w:jc w:val="both"/>
        <w:rPr>
          <w:color w:val="auto"/>
        </w:rPr>
      </w:pPr>
      <w:bookmarkStart w:id="0" w:name="_GoBack"/>
      <w:bookmarkEnd w:id="0"/>
      <w:r w:rsidRPr="001A31BE">
        <w:rPr>
          <w:color w:val="auto"/>
        </w:rPr>
        <w:lastRenderedPageBreak/>
        <w:t>1</w:t>
      </w:r>
      <w:r w:rsidR="00B02E89">
        <w:rPr>
          <w:color w:val="auto"/>
        </w:rPr>
        <w:t>3</w:t>
      </w:r>
      <w:r w:rsidRPr="001A31BE">
        <w:rPr>
          <w:color w:val="auto"/>
        </w:rPr>
        <w:t xml:space="preserve">. </w:t>
      </w:r>
      <w:r w:rsidRPr="001A31BE">
        <w:t>Non è permesso</w:t>
      </w:r>
      <w:r>
        <w:t xml:space="preserve"> </w:t>
      </w:r>
      <w:r w:rsidRPr="001A31BE">
        <w:t>l’accesso diretto o autonomo al materiale archivistico conservato presso l’Archivio Parrocchiale. Gli studiosi e gli utenti autorizzati alla consultazione dei documenti potranno farlo solo in apposite stanze sottoposte alla vigilanza del Parroco o di un suo incaricato.</w:t>
      </w:r>
    </w:p>
    <w:p w:rsidR="00742B9D" w:rsidRPr="001A31BE" w:rsidRDefault="00742B9D" w:rsidP="001A31BE">
      <w:pPr>
        <w:pStyle w:val="Default"/>
        <w:spacing w:line="360" w:lineRule="auto"/>
        <w:ind w:firstLine="284"/>
        <w:jc w:val="both"/>
        <w:rPr>
          <w:color w:val="auto"/>
        </w:rPr>
      </w:pPr>
    </w:p>
    <w:p w:rsidR="00F267BD" w:rsidRPr="00F267BD" w:rsidRDefault="00F267BD" w:rsidP="00F267B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67BD">
        <w:rPr>
          <w:rFonts w:ascii="Times New Roman" w:hAnsi="Times New Roman" w:cs="Times New Roman"/>
          <w:sz w:val="24"/>
          <w:szCs w:val="24"/>
        </w:rPr>
        <w:t xml:space="preserve"> </w:t>
      </w:r>
      <w:r w:rsidR="00742B9D" w:rsidRPr="00F267BD">
        <w:rPr>
          <w:rFonts w:ascii="Times New Roman" w:hAnsi="Times New Roman" w:cs="Times New Roman"/>
          <w:sz w:val="24"/>
          <w:szCs w:val="24"/>
        </w:rPr>
        <w:t>1</w:t>
      </w:r>
      <w:r w:rsidR="00B02E89">
        <w:rPr>
          <w:rFonts w:ascii="Times New Roman" w:hAnsi="Times New Roman" w:cs="Times New Roman"/>
          <w:sz w:val="24"/>
          <w:szCs w:val="24"/>
        </w:rPr>
        <w:t>4</w:t>
      </w:r>
      <w:r w:rsidR="00742B9D" w:rsidRPr="00F267BD">
        <w:rPr>
          <w:rFonts w:ascii="Times New Roman" w:hAnsi="Times New Roman" w:cs="Times New Roman"/>
          <w:sz w:val="24"/>
          <w:szCs w:val="24"/>
        </w:rPr>
        <w:t xml:space="preserve">. </w:t>
      </w:r>
      <w:r w:rsidRPr="00F267BD">
        <w:rPr>
          <w:rFonts w:ascii="Times New Roman" w:hAnsi="Times New Roman" w:cs="Times New Roman"/>
          <w:sz w:val="24"/>
          <w:szCs w:val="24"/>
        </w:rPr>
        <w:t>La riproduzione dei documenti in fotocopia o con l’utilizzo di macchine fotografiche (senza l’uso del flash) dovrà essere richiesta, con specifica motivazione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sz w:val="24"/>
          <w:szCs w:val="24"/>
        </w:rPr>
        <w:t>. 4)</w:t>
      </w:r>
      <w:r w:rsidRPr="00F267BD">
        <w:rPr>
          <w:rFonts w:ascii="Times New Roman" w:hAnsi="Times New Roman" w:cs="Times New Roman"/>
          <w:sz w:val="24"/>
          <w:szCs w:val="24"/>
        </w:rPr>
        <w:t xml:space="preserve">, al </w:t>
      </w:r>
      <w:r>
        <w:rPr>
          <w:rFonts w:ascii="Times New Roman" w:hAnsi="Times New Roman" w:cs="Times New Roman"/>
          <w:sz w:val="24"/>
          <w:szCs w:val="24"/>
        </w:rPr>
        <w:t>parroco</w:t>
      </w:r>
      <w:r w:rsidRPr="00F267BD">
        <w:rPr>
          <w:rFonts w:ascii="Times New Roman" w:hAnsi="Times New Roman" w:cs="Times New Roman"/>
          <w:sz w:val="24"/>
          <w:szCs w:val="24"/>
        </w:rPr>
        <w:t xml:space="preserve"> che, dopo essersi assicurato dello stato di conservazione dei documenti,</w:t>
      </w:r>
      <w:r>
        <w:rPr>
          <w:rFonts w:ascii="Times New Roman" w:hAnsi="Times New Roman" w:cs="Times New Roman"/>
          <w:sz w:val="24"/>
          <w:szCs w:val="24"/>
        </w:rPr>
        <w:t xml:space="preserve"> si riserverà di concederla</w:t>
      </w:r>
      <w:r w:rsidRPr="00F267BD">
        <w:rPr>
          <w:rFonts w:ascii="Times New Roman" w:hAnsi="Times New Roman" w:cs="Times New Roman"/>
          <w:sz w:val="24"/>
          <w:szCs w:val="24"/>
        </w:rPr>
        <w:t>. La riproduzione avviene esclusivamente nella sede dell’Archivio.</w:t>
      </w:r>
    </w:p>
    <w:p w:rsidR="00B02E89" w:rsidRDefault="00742B9D" w:rsidP="001A31BE">
      <w:pPr>
        <w:pStyle w:val="Default"/>
        <w:spacing w:line="360" w:lineRule="auto"/>
        <w:ind w:right="7" w:firstLine="284"/>
        <w:jc w:val="both"/>
        <w:rPr>
          <w:color w:val="auto"/>
        </w:rPr>
      </w:pPr>
      <w:r w:rsidRPr="001A31BE">
        <w:rPr>
          <w:color w:val="auto"/>
        </w:rPr>
        <w:t xml:space="preserve"> </w:t>
      </w:r>
    </w:p>
    <w:p w:rsidR="00742B9D" w:rsidRPr="001A31BE" w:rsidRDefault="00742B9D" w:rsidP="001A31BE">
      <w:pPr>
        <w:pStyle w:val="Default"/>
        <w:spacing w:line="360" w:lineRule="auto"/>
        <w:ind w:right="7" w:firstLine="284"/>
        <w:jc w:val="both"/>
        <w:rPr>
          <w:color w:val="auto"/>
        </w:rPr>
      </w:pPr>
      <w:r w:rsidRPr="001A31BE">
        <w:rPr>
          <w:color w:val="auto"/>
        </w:rPr>
        <w:t>1</w:t>
      </w:r>
      <w:r w:rsidR="00B02E89">
        <w:rPr>
          <w:color w:val="auto"/>
        </w:rPr>
        <w:t>5</w:t>
      </w:r>
      <w:r w:rsidRPr="001A31BE">
        <w:rPr>
          <w:color w:val="auto"/>
        </w:rPr>
        <w:t xml:space="preserve">. Con l'ammissione all'Archivio gli studiosi assumono l'obbligo, qualora </w:t>
      </w:r>
      <w:r w:rsidR="001A31BE" w:rsidRPr="001A31BE">
        <w:rPr>
          <w:color w:val="auto"/>
        </w:rPr>
        <w:t>l</w:t>
      </w:r>
      <w:r w:rsidRPr="001A31BE">
        <w:rPr>
          <w:color w:val="auto"/>
        </w:rPr>
        <w:t xml:space="preserve">a ricerca venisse pubblicata di citare correttamente la provenienza dei documenti consultati e di far pervenire </w:t>
      </w:r>
      <w:r w:rsidR="001A31BE" w:rsidRPr="001A31BE">
        <w:rPr>
          <w:color w:val="auto"/>
        </w:rPr>
        <w:t xml:space="preserve">all’Archivio parrocchiale </w:t>
      </w:r>
      <w:r w:rsidR="00F267BD">
        <w:rPr>
          <w:color w:val="auto"/>
        </w:rPr>
        <w:t xml:space="preserve">e a quello diocesano </w:t>
      </w:r>
      <w:r w:rsidR="001A31BE" w:rsidRPr="001A31BE">
        <w:rPr>
          <w:color w:val="auto"/>
        </w:rPr>
        <w:t>almeno una copia di questa, anche nel caso di elaborati dattiloscritti quali tesi di laurea o dottorato.</w:t>
      </w:r>
    </w:p>
    <w:p w:rsidR="00742B9D" w:rsidRPr="001A31BE" w:rsidRDefault="00742B9D" w:rsidP="001A31BE">
      <w:pPr>
        <w:pStyle w:val="Default"/>
        <w:spacing w:line="360" w:lineRule="auto"/>
        <w:ind w:right="7" w:firstLine="284"/>
        <w:jc w:val="both"/>
        <w:rPr>
          <w:color w:val="auto"/>
        </w:rPr>
      </w:pPr>
    </w:p>
    <w:p w:rsidR="0002706B" w:rsidRPr="001A31BE" w:rsidRDefault="00742B9D" w:rsidP="001A31B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31BE">
        <w:rPr>
          <w:rFonts w:ascii="Times New Roman" w:hAnsi="Times New Roman" w:cs="Times New Roman"/>
          <w:sz w:val="24"/>
          <w:szCs w:val="24"/>
        </w:rPr>
        <w:t>1</w:t>
      </w:r>
      <w:r w:rsidR="00B02E89">
        <w:rPr>
          <w:rFonts w:ascii="Times New Roman" w:hAnsi="Times New Roman" w:cs="Times New Roman"/>
          <w:sz w:val="24"/>
          <w:szCs w:val="24"/>
        </w:rPr>
        <w:t>6</w:t>
      </w:r>
      <w:r w:rsidRPr="001A31BE">
        <w:rPr>
          <w:rFonts w:ascii="Times New Roman" w:hAnsi="Times New Roman" w:cs="Times New Roman"/>
          <w:sz w:val="24"/>
          <w:szCs w:val="24"/>
        </w:rPr>
        <w:t>. L'inosservanza delle predette norme comporta l'esclusione da future consultazioni.</w:t>
      </w:r>
    </w:p>
    <w:sectPr w:rsidR="0002706B" w:rsidRPr="001A31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339D"/>
    <w:multiLevelType w:val="hybridMultilevel"/>
    <w:tmpl w:val="221E480A"/>
    <w:lvl w:ilvl="0" w:tplc="D2583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9D"/>
    <w:rsid w:val="0002706B"/>
    <w:rsid w:val="000575EC"/>
    <w:rsid w:val="001A31BE"/>
    <w:rsid w:val="001C5A1C"/>
    <w:rsid w:val="001F21D4"/>
    <w:rsid w:val="002B4E37"/>
    <w:rsid w:val="002C7543"/>
    <w:rsid w:val="00370026"/>
    <w:rsid w:val="00522F58"/>
    <w:rsid w:val="00742B9D"/>
    <w:rsid w:val="00791E40"/>
    <w:rsid w:val="007A5487"/>
    <w:rsid w:val="007B1F01"/>
    <w:rsid w:val="00863ED2"/>
    <w:rsid w:val="009A6D89"/>
    <w:rsid w:val="00A36CA6"/>
    <w:rsid w:val="00B02E89"/>
    <w:rsid w:val="00B921CB"/>
    <w:rsid w:val="00E80688"/>
    <w:rsid w:val="00F2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F764"/>
  <w15:chartTrackingRefBased/>
  <w15:docId w15:val="{28A448F0-6C09-40C7-9608-58008845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42B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02E89"/>
    <w:pPr>
      <w:spacing w:after="0" w:line="240" w:lineRule="auto"/>
      <w:ind w:left="708"/>
    </w:pPr>
    <w:rPr>
      <w:rFonts w:ascii="Times New Roman" w:eastAsia="Times New Roman" w:hAnsi="Times New Roman" w:cs="Times New Roman"/>
      <w:sz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19</cp:revision>
  <dcterms:created xsi:type="dcterms:W3CDTF">2022-10-07T10:20:00Z</dcterms:created>
  <dcterms:modified xsi:type="dcterms:W3CDTF">2022-11-28T10:41:00Z</dcterms:modified>
</cp:coreProperties>
</file>